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1BF" w:rsidRPr="000B31BF" w:rsidRDefault="00E04F25" w:rsidP="00427E4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СПРАВКА</w:t>
      </w:r>
      <w:r w:rsidR="000B31BF" w:rsidRPr="000B31B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B31BF" w:rsidRPr="00427E47" w:rsidRDefault="000B31BF" w:rsidP="00427E47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27E47">
        <w:rPr>
          <w:rFonts w:ascii="Times New Roman" w:hAnsi="Times New Roman" w:cs="Times New Roman"/>
          <w:b/>
          <w:sz w:val="28"/>
          <w:szCs w:val="28"/>
        </w:rPr>
        <w:t>об организации работы в Камчатском крае по вопросам формирования здорового образа жизни, физической культуры и спорта</w:t>
      </w:r>
    </w:p>
    <w:p w:rsidR="00340783" w:rsidRPr="00427E47" w:rsidRDefault="00340783" w:rsidP="00427E4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F752D" w:rsidRDefault="002E1DBC" w:rsidP="00427E4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</w:t>
      </w:r>
      <w:r w:rsidR="001F752D" w:rsidRPr="00427E47">
        <w:rPr>
          <w:rFonts w:ascii="Times New Roman" w:eastAsia="Times New Roman" w:hAnsi="Times New Roman" w:cs="Times New Roman"/>
          <w:sz w:val="28"/>
          <w:szCs w:val="28"/>
        </w:rPr>
        <w:t>ормировани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1F752D" w:rsidRPr="00427E47">
        <w:rPr>
          <w:rFonts w:ascii="Times New Roman" w:eastAsia="Times New Roman" w:hAnsi="Times New Roman" w:cs="Times New Roman"/>
          <w:sz w:val="28"/>
          <w:szCs w:val="28"/>
        </w:rPr>
        <w:t xml:space="preserve"> здорового образа жизни и укрепления здоровья учащихся </w:t>
      </w:r>
      <w:r w:rsidR="00A24F92">
        <w:rPr>
          <w:rFonts w:ascii="Times New Roman" w:eastAsia="Times New Roman" w:hAnsi="Times New Roman" w:cs="Times New Roman"/>
          <w:sz w:val="28"/>
          <w:szCs w:val="28"/>
        </w:rPr>
        <w:t>одним из</w:t>
      </w:r>
      <w:r w:rsidR="001F752D" w:rsidRPr="00427E47">
        <w:rPr>
          <w:rFonts w:ascii="Times New Roman" w:eastAsia="Times New Roman" w:hAnsi="Times New Roman" w:cs="Times New Roman"/>
          <w:sz w:val="28"/>
          <w:szCs w:val="28"/>
        </w:rPr>
        <w:t xml:space="preserve"> приоритетны</w:t>
      </w:r>
      <w:r w:rsidR="00A24F92">
        <w:rPr>
          <w:rFonts w:ascii="Times New Roman" w:eastAsia="Times New Roman" w:hAnsi="Times New Roman" w:cs="Times New Roman"/>
          <w:sz w:val="28"/>
          <w:szCs w:val="28"/>
        </w:rPr>
        <w:t>х</w:t>
      </w:r>
      <w:r w:rsidR="001F752D" w:rsidRPr="00427E47">
        <w:rPr>
          <w:rFonts w:ascii="Times New Roman" w:eastAsia="Times New Roman" w:hAnsi="Times New Roman" w:cs="Times New Roman"/>
          <w:sz w:val="28"/>
          <w:szCs w:val="28"/>
        </w:rPr>
        <w:t xml:space="preserve"> направлением развития образовательной системы </w:t>
      </w:r>
      <w:r w:rsidR="00586A47">
        <w:rPr>
          <w:rFonts w:ascii="Times New Roman" w:eastAsia="Times New Roman" w:hAnsi="Times New Roman" w:cs="Times New Roman"/>
          <w:sz w:val="28"/>
          <w:szCs w:val="28"/>
        </w:rPr>
        <w:t>Камчатского края</w:t>
      </w:r>
      <w:r w:rsidR="001F752D" w:rsidRPr="00427E4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53CFB" w:rsidRPr="00427E47" w:rsidRDefault="00853CFB" w:rsidP="00853CFB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E47">
        <w:rPr>
          <w:rFonts w:ascii="Times New Roman" w:eastAsia="Times New Roman" w:hAnsi="Times New Roman" w:cs="Times New Roman"/>
          <w:sz w:val="28"/>
          <w:szCs w:val="28"/>
        </w:rPr>
        <w:t>Обучение здоровому образу жизни – целенаправленный, системати</w:t>
      </w:r>
      <w:r>
        <w:rPr>
          <w:rFonts w:ascii="Times New Roman" w:eastAsia="Times New Roman" w:hAnsi="Times New Roman" w:cs="Times New Roman"/>
          <w:sz w:val="28"/>
          <w:szCs w:val="28"/>
        </w:rPr>
        <w:t>ческий и организованный процесс, включающий в себя различные направлени</w:t>
      </w:r>
      <w:r w:rsidR="009D7372">
        <w:rPr>
          <w:rFonts w:ascii="Times New Roman" w:eastAsia="Times New Roman" w:hAnsi="Times New Roman" w:cs="Times New Roman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</w:t>
      </w:r>
      <w:r w:rsidRPr="00427E4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530BB" w:rsidRDefault="009D7372" w:rsidP="007718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853CFB">
        <w:rPr>
          <w:rFonts w:ascii="Times New Roman" w:hAnsi="Times New Roman" w:cs="Times New Roman"/>
          <w:sz w:val="28"/>
          <w:szCs w:val="28"/>
        </w:rPr>
        <w:t xml:space="preserve"> заседании</w:t>
      </w:r>
      <w:r w:rsidR="00D530BB">
        <w:rPr>
          <w:rFonts w:ascii="Times New Roman" w:hAnsi="Times New Roman" w:cs="Times New Roman"/>
          <w:sz w:val="28"/>
          <w:szCs w:val="28"/>
        </w:rPr>
        <w:t xml:space="preserve"> </w:t>
      </w:r>
      <w:r w:rsidR="00771888">
        <w:rPr>
          <w:rFonts w:ascii="Times New Roman" w:hAnsi="Times New Roman" w:cs="Times New Roman"/>
          <w:sz w:val="28"/>
          <w:szCs w:val="28"/>
        </w:rPr>
        <w:t xml:space="preserve">коллегии будут рассмотрены вопросы </w:t>
      </w:r>
      <w:r w:rsidR="00D530BB">
        <w:rPr>
          <w:rFonts w:ascii="Times New Roman" w:hAnsi="Times New Roman" w:cs="Times New Roman"/>
          <w:sz w:val="28"/>
          <w:szCs w:val="28"/>
        </w:rPr>
        <w:t>формировани</w:t>
      </w:r>
      <w:r w:rsidR="006002E8">
        <w:rPr>
          <w:rFonts w:ascii="Times New Roman" w:hAnsi="Times New Roman" w:cs="Times New Roman"/>
          <w:sz w:val="28"/>
          <w:szCs w:val="28"/>
        </w:rPr>
        <w:t>я</w:t>
      </w:r>
      <w:r w:rsidR="00D530BB">
        <w:rPr>
          <w:rFonts w:ascii="Times New Roman" w:hAnsi="Times New Roman" w:cs="Times New Roman"/>
          <w:sz w:val="28"/>
          <w:szCs w:val="28"/>
        </w:rPr>
        <w:t xml:space="preserve"> здорового </w:t>
      </w:r>
      <w:r w:rsidR="00771888">
        <w:rPr>
          <w:rFonts w:ascii="Times New Roman" w:hAnsi="Times New Roman" w:cs="Times New Roman"/>
          <w:sz w:val="28"/>
          <w:szCs w:val="28"/>
        </w:rPr>
        <w:t>образа жизни по следующим направлениям:</w:t>
      </w:r>
    </w:p>
    <w:p w:rsidR="00D530BB" w:rsidRDefault="00D530BB" w:rsidP="00D530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профилакти</w:t>
      </w:r>
      <w:r w:rsidR="002025D8">
        <w:rPr>
          <w:rFonts w:ascii="Times New Roman" w:hAnsi="Times New Roman" w:cs="Times New Roman"/>
          <w:sz w:val="28"/>
          <w:szCs w:val="28"/>
        </w:rPr>
        <w:t>ка употребления психоактивных веществ обучающимися</w:t>
      </w:r>
      <w:r>
        <w:rPr>
          <w:rFonts w:ascii="Times New Roman" w:hAnsi="Times New Roman" w:cs="Times New Roman"/>
          <w:sz w:val="28"/>
          <w:szCs w:val="28"/>
        </w:rPr>
        <w:t>, пропаганд</w:t>
      </w:r>
      <w:r w:rsidR="006002E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здорового образа жизни;</w:t>
      </w:r>
    </w:p>
    <w:p w:rsidR="006002E8" w:rsidRDefault="00D530BB" w:rsidP="00D530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586A47">
        <w:rPr>
          <w:rFonts w:ascii="Times New Roman" w:hAnsi="Times New Roman" w:cs="Times New Roman"/>
          <w:sz w:val="28"/>
          <w:szCs w:val="28"/>
        </w:rPr>
        <w:t>организация физкультурно-оздоровительной</w:t>
      </w:r>
      <w:r w:rsidR="006002E8">
        <w:rPr>
          <w:rFonts w:ascii="Times New Roman" w:hAnsi="Times New Roman" w:cs="Times New Roman"/>
          <w:sz w:val="28"/>
          <w:szCs w:val="28"/>
        </w:rPr>
        <w:t xml:space="preserve"> и спортивно-массовой работы;</w:t>
      </w:r>
    </w:p>
    <w:p w:rsidR="00D530BB" w:rsidRDefault="00D530BB" w:rsidP="006002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</w:t>
      </w:r>
      <w:r w:rsidR="006002E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отдыха и оздоровления детей</w:t>
      </w:r>
      <w:r w:rsidR="006002E8">
        <w:rPr>
          <w:rFonts w:ascii="Times New Roman" w:hAnsi="Times New Roman" w:cs="Times New Roman"/>
          <w:sz w:val="28"/>
          <w:szCs w:val="28"/>
        </w:rPr>
        <w:t xml:space="preserve"> и подростков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1A2A" w:rsidRDefault="000E435D" w:rsidP="00D9328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328C">
        <w:rPr>
          <w:rFonts w:ascii="Times New Roman" w:eastAsia="Calibri" w:hAnsi="Times New Roman" w:cs="Times New Roman"/>
          <w:sz w:val="28"/>
          <w:szCs w:val="28"/>
        </w:rPr>
        <w:t xml:space="preserve">Деятельность Министерства образования и науки Камчатского края в сфере </w:t>
      </w:r>
      <w:r w:rsidR="001D7D5E" w:rsidRPr="00D9328C">
        <w:rPr>
          <w:rFonts w:ascii="Times New Roman" w:eastAsia="Calibri" w:hAnsi="Times New Roman" w:cs="Times New Roman"/>
          <w:sz w:val="28"/>
          <w:szCs w:val="28"/>
        </w:rPr>
        <w:t>формировани</w:t>
      </w:r>
      <w:r w:rsidRPr="00D9328C">
        <w:rPr>
          <w:rFonts w:ascii="Times New Roman" w:eastAsia="Calibri" w:hAnsi="Times New Roman" w:cs="Times New Roman"/>
          <w:sz w:val="28"/>
          <w:szCs w:val="28"/>
        </w:rPr>
        <w:t>я</w:t>
      </w:r>
      <w:r w:rsidR="001D7D5E" w:rsidRPr="00D9328C">
        <w:rPr>
          <w:rFonts w:ascii="Times New Roman" w:eastAsia="Calibri" w:hAnsi="Times New Roman" w:cs="Times New Roman"/>
          <w:sz w:val="28"/>
          <w:szCs w:val="28"/>
        </w:rPr>
        <w:t xml:space="preserve"> здорового образа жизни, спортивно-оздоровительных программ, профилактик</w:t>
      </w:r>
      <w:r w:rsidR="00340783" w:rsidRPr="00D9328C">
        <w:rPr>
          <w:rFonts w:ascii="Times New Roman" w:eastAsia="Calibri" w:hAnsi="Times New Roman" w:cs="Times New Roman"/>
          <w:sz w:val="28"/>
          <w:szCs w:val="28"/>
        </w:rPr>
        <w:t>и</w:t>
      </w:r>
      <w:r w:rsidR="001D7D5E" w:rsidRPr="00D9328C">
        <w:rPr>
          <w:rFonts w:ascii="Times New Roman" w:eastAsia="Calibri" w:hAnsi="Times New Roman" w:cs="Times New Roman"/>
          <w:sz w:val="28"/>
          <w:szCs w:val="28"/>
        </w:rPr>
        <w:t xml:space="preserve"> алкоголизма и наркомании, противодействие потреблению табака, осуществля</w:t>
      </w:r>
      <w:r w:rsidR="00200687">
        <w:rPr>
          <w:rFonts w:ascii="Times New Roman" w:eastAsia="Calibri" w:hAnsi="Times New Roman" w:cs="Times New Roman"/>
          <w:sz w:val="28"/>
          <w:szCs w:val="28"/>
        </w:rPr>
        <w:t>ется</w:t>
      </w:r>
      <w:r w:rsidR="001D7D5E" w:rsidRPr="00D9328C">
        <w:rPr>
          <w:rFonts w:ascii="Times New Roman" w:eastAsia="Calibri" w:hAnsi="Times New Roman" w:cs="Times New Roman"/>
          <w:sz w:val="28"/>
          <w:szCs w:val="28"/>
        </w:rPr>
        <w:t xml:space="preserve"> в соответствии с</w:t>
      </w:r>
      <w:r w:rsidR="00DC2351" w:rsidRPr="00D9328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9328C" w:rsidRPr="00D9328C">
        <w:rPr>
          <w:rFonts w:ascii="Times New Roman" w:eastAsia="Calibri" w:hAnsi="Times New Roman" w:cs="Times New Roman"/>
          <w:sz w:val="28"/>
          <w:szCs w:val="28"/>
        </w:rPr>
        <w:t xml:space="preserve">нормативно-правовыми актами Правительства </w:t>
      </w:r>
      <w:r w:rsidR="00DC2351" w:rsidRPr="00D9328C">
        <w:rPr>
          <w:rFonts w:ascii="Times New Roman" w:eastAsia="Calibri" w:hAnsi="Times New Roman" w:cs="Times New Roman"/>
          <w:sz w:val="28"/>
          <w:szCs w:val="28"/>
        </w:rPr>
        <w:t>Российской Федерации</w:t>
      </w:r>
      <w:r w:rsidR="00D9328C" w:rsidRPr="00D9328C">
        <w:rPr>
          <w:rFonts w:ascii="Times New Roman" w:eastAsia="Calibri" w:hAnsi="Times New Roman" w:cs="Times New Roman"/>
          <w:sz w:val="28"/>
          <w:szCs w:val="28"/>
        </w:rPr>
        <w:t>, Министерства образования Российской Федерации, Министерства спорта Российской Федерации, Министерства здравоохранения Российской Федерации, Правительства Камчатского края</w:t>
      </w:r>
      <w:r w:rsidR="0074202E">
        <w:rPr>
          <w:rFonts w:ascii="Times New Roman" w:eastAsia="Calibri" w:hAnsi="Times New Roman" w:cs="Times New Roman"/>
          <w:sz w:val="28"/>
          <w:szCs w:val="28"/>
        </w:rPr>
        <w:t>, комплексными планами реализации мероприятий с субъектами профилактики</w:t>
      </w:r>
      <w:r w:rsidR="00200687">
        <w:rPr>
          <w:rFonts w:ascii="Times New Roman" w:eastAsia="Calibri" w:hAnsi="Times New Roman" w:cs="Times New Roman"/>
          <w:sz w:val="28"/>
          <w:szCs w:val="28"/>
        </w:rPr>
        <w:t>, а также с:</w:t>
      </w:r>
    </w:p>
    <w:p w:rsidR="00693F7C" w:rsidRPr="00693F7C" w:rsidRDefault="00693F7C" w:rsidP="00693F7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3F7C">
        <w:rPr>
          <w:rFonts w:ascii="Times New Roman" w:eastAsia="Calibri" w:hAnsi="Times New Roman" w:cs="Times New Roman"/>
          <w:sz w:val="28"/>
          <w:szCs w:val="28"/>
        </w:rPr>
        <w:t xml:space="preserve">- государственной программой Камчатского края: «Развитие образования в Камчатском крае на 2014-2020 годы»; </w:t>
      </w:r>
    </w:p>
    <w:p w:rsidR="00693F7C" w:rsidRPr="00693F7C" w:rsidRDefault="00693F7C" w:rsidP="00693F7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3F7C">
        <w:rPr>
          <w:rFonts w:ascii="Times New Roman" w:eastAsia="Calibri" w:hAnsi="Times New Roman" w:cs="Times New Roman"/>
          <w:sz w:val="28"/>
          <w:szCs w:val="28"/>
        </w:rPr>
        <w:t xml:space="preserve">- государственной программой Камчатского края: «Физическая </w:t>
      </w:r>
      <w:r w:rsidR="00A959C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</w:t>
      </w:r>
      <w:r w:rsidRPr="00693F7C">
        <w:rPr>
          <w:rFonts w:ascii="Times New Roman" w:eastAsia="Calibri" w:hAnsi="Times New Roman" w:cs="Times New Roman"/>
          <w:sz w:val="28"/>
          <w:szCs w:val="28"/>
        </w:rPr>
        <w:t xml:space="preserve">культура, спорт, молодежная политика, отдых и оздоровление детей в Камчатском крае на 2014-2020 годы»; </w:t>
      </w:r>
    </w:p>
    <w:p w:rsidR="00693F7C" w:rsidRPr="00693F7C" w:rsidRDefault="00693F7C" w:rsidP="00693F7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3F7C">
        <w:rPr>
          <w:rFonts w:ascii="Times New Roman" w:eastAsia="Calibri" w:hAnsi="Times New Roman" w:cs="Times New Roman"/>
          <w:sz w:val="28"/>
          <w:szCs w:val="28"/>
        </w:rPr>
        <w:t>- государственной программой Камчатского края: «Профилактика правонарушений, терроризма, экстремизма наркомании и алкоголизма в Камчатском крае на 2014-2018 годы»;</w:t>
      </w:r>
    </w:p>
    <w:p w:rsidR="00CD66FD" w:rsidRDefault="00693F7C" w:rsidP="00CD66F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3F7C">
        <w:rPr>
          <w:rFonts w:ascii="Times New Roman" w:eastAsia="Calibri" w:hAnsi="Times New Roman" w:cs="Times New Roman"/>
          <w:sz w:val="28"/>
          <w:szCs w:val="28"/>
        </w:rPr>
        <w:t>- едиными календарными планами межрегиональных, всероссийских и международных физкультурных и спортивных мероприятий и годовым планом Министерства образования и науки Камчатского края на 2014 год.</w:t>
      </w:r>
    </w:p>
    <w:p w:rsidR="0070472D" w:rsidRDefault="0070472D" w:rsidP="00263D5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0E21B9">
        <w:rPr>
          <w:rFonts w:ascii="Times New Roman" w:eastAsia="Calibri" w:hAnsi="Times New Roman" w:cs="Times New Roman"/>
          <w:sz w:val="28"/>
          <w:szCs w:val="28"/>
        </w:rPr>
        <w:t>о всех м</w:t>
      </w:r>
      <w:r>
        <w:rPr>
          <w:rFonts w:ascii="Times New Roman" w:eastAsia="Calibri" w:hAnsi="Times New Roman" w:cs="Times New Roman"/>
          <w:sz w:val="28"/>
          <w:szCs w:val="28"/>
        </w:rPr>
        <w:t>униципальных образованиях Камчатского края разработаны муниципальные программы</w:t>
      </w:r>
      <w:r w:rsidR="000E21B9">
        <w:rPr>
          <w:rFonts w:ascii="Times New Roman" w:eastAsia="Calibri" w:hAnsi="Times New Roman" w:cs="Times New Roman"/>
          <w:sz w:val="28"/>
          <w:szCs w:val="28"/>
        </w:rPr>
        <w:t>, включающие мероприятия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Pr="00D9328C">
        <w:rPr>
          <w:rFonts w:ascii="Times New Roman" w:eastAsia="Calibri" w:hAnsi="Times New Roman" w:cs="Times New Roman"/>
          <w:sz w:val="28"/>
          <w:szCs w:val="28"/>
        </w:rPr>
        <w:t>формировани</w:t>
      </w:r>
      <w:r w:rsidR="000E21B9">
        <w:rPr>
          <w:rFonts w:ascii="Times New Roman" w:eastAsia="Calibri" w:hAnsi="Times New Roman" w:cs="Times New Roman"/>
          <w:sz w:val="28"/>
          <w:szCs w:val="28"/>
        </w:rPr>
        <w:t>ю у детей и подростков</w:t>
      </w:r>
      <w:r w:rsidRPr="00D9328C">
        <w:rPr>
          <w:rFonts w:ascii="Times New Roman" w:eastAsia="Calibri" w:hAnsi="Times New Roman" w:cs="Times New Roman"/>
          <w:sz w:val="28"/>
          <w:szCs w:val="28"/>
        </w:rPr>
        <w:t xml:space="preserve"> здорового образа жизни, спортивно-оздоровительных программ, профилактики алкоголизма и наркомании, про</w:t>
      </w:r>
      <w:r>
        <w:rPr>
          <w:rFonts w:ascii="Times New Roman" w:eastAsia="Calibri" w:hAnsi="Times New Roman" w:cs="Times New Roman"/>
          <w:sz w:val="28"/>
          <w:szCs w:val="28"/>
        </w:rPr>
        <w:t>тиводействие потреблению табака:</w:t>
      </w:r>
    </w:p>
    <w:p w:rsidR="00E04F25" w:rsidRDefault="00E04F25" w:rsidP="00263D5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2"/>
        <w:tblW w:w="9747" w:type="dxa"/>
        <w:tblLayout w:type="fixed"/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276"/>
        <w:gridCol w:w="1275"/>
      </w:tblGrid>
      <w:tr w:rsidR="00FC05DD" w:rsidRPr="00896A06" w:rsidTr="00CE35C1">
        <w:trPr>
          <w:trHeight w:val="840"/>
        </w:trPr>
        <w:tc>
          <w:tcPr>
            <w:tcW w:w="817" w:type="dxa"/>
            <w:vAlign w:val="center"/>
          </w:tcPr>
          <w:p w:rsidR="00FC05DD" w:rsidRPr="00896A06" w:rsidRDefault="00FC05DD" w:rsidP="00A26CE9">
            <w:pPr>
              <w:jc w:val="center"/>
              <w:rPr>
                <w:color w:val="000000"/>
              </w:rPr>
            </w:pPr>
            <w:r w:rsidRPr="00896A06">
              <w:rPr>
                <w:color w:val="000000"/>
              </w:rPr>
              <w:lastRenderedPageBreak/>
              <w:t>№ п/п</w:t>
            </w:r>
          </w:p>
        </w:tc>
        <w:tc>
          <w:tcPr>
            <w:tcW w:w="4961" w:type="dxa"/>
            <w:vAlign w:val="center"/>
          </w:tcPr>
          <w:p w:rsidR="00FC05DD" w:rsidRPr="00896A06" w:rsidRDefault="00FC05DD" w:rsidP="00A26CE9">
            <w:pPr>
              <w:jc w:val="center"/>
              <w:rPr>
                <w:color w:val="000000"/>
              </w:rPr>
            </w:pPr>
            <w:r w:rsidRPr="00896A06">
              <w:rPr>
                <w:color w:val="000000"/>
              </w:rPr>
              <w:t>муниципальное образование</w:t>
            </w:r>
          </w:p>
        </w:tc>
        <w:tc>
          <w:tcPr>
            <w:tcW w:w="3969" w:type="dxa"/>
            <w:gridSpan w:val="3"/>
            <w:vAlign w:val="center"/>
          </w:tcPr>
          <w:p w:rsidR="00FC05DD" w:rsidRDefault="00FC05DD" w:rsidP="000E21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программ действующих в муниципальном образовании</w:t>
            </w:r>
          </w:p>
        </w:tc>
      </w:tr>
      <w:tr w:rsidR="00A26CE9" w:rsidRPr="00896A06" w:rsidTr="00CE35C1">
        <w:tc>
          <w:tcPr>
            <w:tcW w:w="5778" w:type="dxa"/>
            <w:gridSpan w:val="2"/>
          </w:tcPr>
          <w:p w:rsidR="00A26CE9" w:rsidRPr="00896A06" w:rsidRDefault="00A26CE9" w:rsidP="00FC05DD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A26CE9" w:rsidRPr="00896A06" w:rsidRDefault="00A26CE9" w:rsidP="00FC05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2013</w:t>
            </w:r>
          </w:p>
        </w:tc>
        <w:tc>
          <w:tcPr>
            <w:tcW w:w="1276" w:type="dxa"/>
          </w:tcPr>
          <w:p w:rsidR="00A26CE9" w:rsidRPr="00896A06" w:rsidRDefault="00A26CE9" w:rsidP="00FC05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275" w:type="dxa"/>
          </w:tcPr>
          <w:p w:rsidR="00A26CE9" w:rsidRPr="00896A06" w:rsidRDefault="00A26CE9" w:rsidP="00FC05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2015</w:t>
            </w:r>
          </w:p>
        </w:tc>
      </w:tr>
      <w:tr w:rsidR="00FC05DD" w:rsidRPr="00896A06" w:rsidTr="00CE35C1">
        <w:tc>
          <w:tcPr>
            <w:tcW w:w="817" w:type="dxa"/>
          </w:tcPr>
          <w:p w:rsidR="00FC05DD" w:rsidRPr="00896A06" w:rsidRDefault="00FC05DD" w:rsidP="00FC05DD">
            <w:pPr>
              <w:jc w:val="both"/>
              <w:rPr>
                <w:color w:val="000000"/>
                <w:sz w:val="24"/>
                <w:szCs w:val="24"/>
              </w:rPr>
            </w:pPr>
            <w:r w:rsidRPr="00896A0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FC05DD" w:rsidRPr="00896A06" w:rsidRDefault="00FC05DD" w:rsidP="00FC05DD">
            <w:pPr>
              <w:jc w:val="both"/>
              <w:rPr>
                <w:color w:val="000000"/>
                <w:sz w:val="24"/>
                <w:szCs w:val="24"/>
              </w:rPr>
            </w:pPr>
            <w:r w:rsidRPr="00896A06">
              <w:rPr>
                <w:color w:val="000000"/>
                <w:sz w:val="24"/>
                <w:szCs w:val="24"/>
              </w:rPr>
              <w:t>Петропавловск-Камчатский городской округ</w:t>
            </w:r>
          </w:p>
        </w:tc>
        <w:tc>
          <w:tcPr>
            <w:tcW w:w="1418" w:type="dxa"/>
          </w:tcPr>
          <w:p w:rsidR="00FC05DD" w:rsidRPr="00896A06" w:rsidRDefault="00A26CE9" w:rsidP="00FC05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C05DD" w:rsidRPr="00896A06" w:rsidRDefault="00A26CE9" w:rsidP="00FC05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FC05DD" w:rsidRPr="00896A06" w:rsidRDefault="00A26CE9" w:rsidP="00FC05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FC05DD" w:rsidRPr="00896A06" w:rsidTr="00CE35C1">
        <w:tc>
          <w:tcPr>
            <w:tcW w:w="817" w:type="dxa"/>
          </w:tcPr>
          <w:p w:rsidR="00FC05DD" w:rsidRPr="00896A06" w:rsidRDefault="00FC05DD" w:rsidP="00FC05DD">
            <w:pPr>
              <w:jc w:val="both"/>
              <w:rPr>
                <w:color w:val="000000"/>
                <w:sz w:val="24"/>
                <w:szCs w:val="24"/>
              </w:rPr>
            </w:pPr>
            <w:r w:rsidRPr="00896A0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FC05DD" w:rsidRPr="00896A06" w:rsidRDefault="00FC05DD" w:rsidP="00FC05DD">
            <w:pPr>
              <w:jc w:val="both"/>
              <w:rPr>
                <w:color w:val="000000"/>
                <w:sz w:val="24"/>
                <w:szCs w:val="24"/>
              </w:rPr>
            </w:pPr>
            <w:r w:rsidRPr="00896A06">
              <w:rPr>
                <w:color w:val="000000"/>
                <w:sz w:val="24"/>
                <w:szCs w:val="24"/>
              </w:rPr>
              <w:t>Вилючинский городской округ</w:t>
            </w:r>
          </w:p>
        </w:tc>
        <w:tc>
          <w:tcPr>
            <w:tcW w:w="1418" w:type="dxa"/>
          </w:tcPr>
          <w:p w:rsidR="00FC05DD" w:rsidRPr="00896A06" w:rsidRDefault="00FC05DD" w:rsidP="00FC05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C05DD" w:rsidRDefault="00F67961" w:rsidP="00FC05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FC05DD" w:rsidRDefault="00F67961" w:rsidP="00FC05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FC05DD" w:rsidRPr="00896A06" w:rsidTr="00CE35C1">
        <w:tc>
          <w:tcPr>
            <w:tcW w:w="817" w:type="dxa"/>
          </w:tcPr>
          <w:p w:rsidR="00FC05DD" w:rsidRPr="00896A06" w:rsidRDefault="00FC05DD" w:rsidP="00FC05DD">
            <w:pPr>
              <w:jc w:val="both"/>
              <w:rPr>
                <w:color w:val="000000"/>
                <w:sz w:val="24"/>
                <w:szCs w:val="24"/>
              </w:rPr>
            </w:pPr>
            <w:r w:rsidRPr="00896A0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FC05DD" w:rsidRPr="00896A06" w:rsidRDefault="00FC05DD" w:rsidP="00FC05DD">
            <w:pPr>
              <w:jc w:val="both"/>
              <w:rPr>
                <w:color w:val="000000"/>
                <w:sz w:val="24"/>
                <w:szCs w:val="24"/>
              </w:rPr>
            </w:pPr>
            <w:r w:rsidRPr="00896A06">
              <w:rPr>
                <w:color w:val="000000"/>
                <w:sz w:val="24"/>
                <w:szCs w:val="24"/>
              </w:rPr>
              <w:t>Пенжинский муниципальный район</w:t>
            </w:r>
          </w:p>
        </w:tc>
        <w:tc>
          <w:tcPr>
            <w:tcW w:w="1418" w:type="dxa"/>
          </w:tcPr>
          <w:p w:rsidR="00FC05DD" w:rsidRPr="00896A06" w:rsidRDefault="00F67961" w:rsidP="00FC05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C05DD" w:rsidRPr="00896A06" w:rsidRDefault="00F67961" w:rsidP="00FC05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FC05DD" w:rsidRPr="00896A06" w:rsidRDefault="00F67961" w:rsidP="00FC05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FC05DD" w:rsidRPr="00896A06" w:rsidTr="00CE35C1">
        <w:tc>
          <w:tcPr>
            <w:tcW w:w="817" w:type="dxa"/>
          </w:tcPr>
          <w:p w:rsidR="00FC05DD" w:rsidRPr="00896A06" w:rsidRDefault="00FC05DD" w:rsidP="00FC05DD">
            <w:pPr>
              <w:jc w:val="both"/>
              <w:rPr>
                <w:color w:val="000000"/>
                <w:sz w:val="24"/>
                <w:szCs w:val="24"/>
              </w:rPr>
            </w:pPr>
            <w:r w:rsidRPr="00896A0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FC05DD" w:rsidRPr="00896A06" w:rsidRDefault="00FC05DD" w:rsidP="00FC05DD">
            <w:pPr>
              <w:jc w:val="both"/>
              <w:rPr>
                <w:color w:val="000000"/>
                <w:sz w:val="24"/>
                <w:szCs w:val="24"/>
              </w:rPr>
            </w:pPr>
            <w:r w:rsidRPr="00896A06">
              <w:rPr>
                <w:color w:val="000000"/>
                <w:sz w:val="24"/>
                <w:szCs w:val="24"/>
              </w:rPr>
              <w:t>Тигильский муниципальный район</w:t>
            </w:r>
          </w:p>
        </w:tc>
        <w:tc>
          <w:tcPr>
            <w:tcW w:w="1418" w:type="dxa"/>
          </w:tcPr>
          <w:p w:rsidR="00FC05DD" w:rsidRPr="00896A06" w:rsidRDefault="00A26CE9" w:rsidP="00FC05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C05DD" w:rsidRPr="00896A06" w:rsidRDefault="00A26CE9" w:rsidP="00FC05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FC05DD" w:rsidRPr="00896A06" w:rsidRDefault="00A26CE9" w:rsidP="00FC05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FC05DD" w:rsidRPr="00896A06" w:rsidTr="00CE35C1">
        <w:tc>
          <w:tcPr>
            <w:tcW w:w="817" w:type="dxa"/>
          </w:tcPr>
          <w:p w:rsidR="00FC05DD" w:rsidRPr="00896A06" w:rsidRDefault="00FC05DD" w:rsidP="00FC05DD">
            <w:pPr>
              <w:jc w:val="both"/>
              <w:rPr>
                <w:color w:val="000000"/>
                <w:sz w:val="24"/>
                <w:szCs w:val="24"/>
              </w:rPr>
            </w:pPr>
            <w:r w:rsidRPr="00896A0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FC05DD" w:rsidRPr="00896A06" w:rsidRDefault="00FC05DD" w:rsidP="00FC05DD">
            <w:pPr>
              <w:jc w:val="both"/>
              <w:rPr>
                <w:color w:val="000000"/>
                <w:sz w:val="24"/>
                <w:szCs w:val="24"/>
              </w:rPr>
            </w:pPr>
            <w:r w:rsidRPr="00896A06">
              <w:rPr>
                <w:color w:val="000000"/>
                <w:sz w:val="24"/>
                <w:szCs w:val="24"/>
              </w:rPr>
              <w:t>Карагинский муниципальный район</w:t>
            </w:r>
          </w:p>
        </w:tc>
        <w:tc>
          <w:tcPr>
            <w:tcW w:w="1418" w:type="dxa"/>
          </w:tcPr>
          <w:p w:rsidR="00FC05DD" w:rsidRPr="00896A06" w:rsidRDefault="00FC05DD" w:rsidP="00FC05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C05DD" w:rsidRDefault="00A26CE9" w:rsidP="00FC05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FC05DD" w:rsidRDefault="00A26CE9" w:rsidP="00FC05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FC05DD" w:rsidRPr="00896A06" w:rsidTr="00CE35C1">
        <w:tc>
          <w:tcPr>
            <w:tcW w:w="817" w:type="dxa"/>
          </w:tcPr>
          <w:p w:rsidR="00FC05DD" w:rsidRPr="00896A06" w:rsidRDefault="00FC05DD" w:rsidP="00FC05DD">
            <w:pPr>
              <w:jc w:val="both"/>
              <w:rPr>
                <w:color w:val="000000"/>
                <w:sz w:val="24"/>
                <w:szCs w:val="24"/>
              </w:rPr>
            </w:pPr>
            <w:r w:rsidRPr="00896A0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FC05DD" w:rsidRPr="00896A06" w:rsidRDefault="00FC05DD" w:rsidP="00FC05DD">
            <w:pPr>
              <w:jc w:val="both"/>
              <w:rPr>
                <w:color w:val="000000"/>
                <w:sz w:val="24"/>
                <w:szCs w:val="24"/>
              </w:rPr>
            </w:pPr>
            <w:r w:rsidRPr="00896A06">
              <w:rPr>
                <w:color w:val="000000"/>
                <w:sz w:val="24"/>
                <w:szCs w:val="24"/>
              </w:rPr>
              <w:t>Мильковский муниципальный район</w:t>
            </w:r>
          </w:p>
        </w:tc>
        <w:tc>
          <w:tcPr>
            <w:tcW w:w="1418" w:type="dxa"/>
          </w:tcPr>
          <w:p w:rsidR="00FC05DD" w:rsidRPr="00896A06" w:rsidRDefault="00F67961" w:rsidP="00FC05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C05DD" w:rsidRPr="00896A06" w:rsidRDefault="00F67961" w:rsidP="00FC05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FC05DD" w:rsidRPr="00896A06" w:rsidRDefault="00F67961" w:rsidP="00FC05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FC05DD" w:rsidRPr="00896A06" w:rsidTr="00CE35C1">
        <w:tc>
          <w:tcPr>
            <w:tcW w:w="817" w:type="dxa"/>
          </w:tcPr>
          <w:p w:rsidR="00FC05DD" w:rsidRPr="00896A06" w:rsidRDefault="00FC05DD" w:rsidP="00FC05DD">
            <w:pPr>
              <w:jc w:val="both"/>
              <w:rPr>
                <w:color w:val="000000"/>
                <w:sz w:val="24"/>
                <w:szCs w:val="24"/>
              </w:rPr>
            </w:pPr>
            <w:r w:rsidRPr="00896A0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FC05DD" w:rsidRPr="00896A06" w:rsidRDefault="00FC05DD" w:rsidP="00FC05DD">
            <w:pPr>
              <w:jc w:val="both"/>
              <w:rPr>
                <w:color w:val="000000"/>
                <w:sz w:val="24"/>
                <w:szCs w:val="24"/>
              </w:rPr>
            </w:pPr>
            <w:r w:rsidRPr="00896A06">
              <w:rPr>
                <w:color w:val="000000"/>
                <w:sz w:val="24"/>
                <w:szCs w:val="24"/>
              </w:rPr>
              <w:t>Соболевский</w:t>
            </w:r>
            <w:r w:rsidRPr="00896A06">
              <w:rPr>
                <w:color w:val="000000"/>
                <w:sz w:val="28"/>
                <w:szCs w:val="28"/>
              </w:rPr>
              <w:t xml:space="preserve"> </w:t>
            </w:r>
            <w:r w:rsidRPr="00896A06">
              <w:rPr>
                <w:color w:val="000000"/>
                <w:sz w:val="24"/>
                <w:szCs w:val="24"/>
              </w:rPr>
              <w:t>муниципальный район</w:t>
            </w:r>
          </w:p>
        </w:tc>
        <w:tc>
          <w:tcPr>
            <w:tcW w:w="1418" w:type="dxa"/>
          </w:tcPr>
          <w:p w:rsidR="00FC05DD" w:rsidRPr="00896A06" w:rsidRDefault="00A26CE9" w:rsidP="00FC05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C05DD" w:rsidRPr="00896A06" w:rsidRDefault="00A26CE9" w:rsidP="00FC05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FC05DD" w:rsidRPr="00896A06" w:rsidRDefault="00A26CE9" w:rsidP="00FC05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FC05DD" w:rsidRPr="00896A06" w:rsidTr="00CE35C1">
        <w:tc>
          <w:tcPr>
            <w:tcW w:w="817" w:type="dxa"/>
          </w:tcPr>
          <w:p w:rsidR="00FC05DD" w:rsidRPr="00896A06" w:rsidRDefault="00FC05DD" w:rsidP="00FC05DD">
            <w:pPr>
              <w:jc w:val="both"/>
              <w:rPr>
                <w:color w:val="000000"/>
                <w:sz w:val="24"/>
                <w:szCs w:val="24"/>
              </w:rPr>
            </w:pPr>
            <w:r w:rsidRPr="00896A06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FC05DD" w:rsidRPr="00896A06" w:rsidRDefault="00FC05DD" w:rsidP="00FC05DD">
            <w:pPr>
              <w:jc w:val="both"/>
              <w:rPr>
                <w:color w:val="000000"/>
                <w:sz w:val="24"/>
                <w:szCs w:val="24"/>
              </w:rPr>
            </w:pPr>
            <w:r w:rsidRPr="00896A06">
              <w:rPr>
                <w:color w:val="000000"/>
                <w:sz w:val="24"/>
                <w:szCs w:val="24"/>
              </w:rPr>
              <w:t>Городской округ «поселок Палана»</w:t>
            </w:r>
          </w:p>
        </w:tc>
        <w:tc>
          <w:tcPr>
            <w:tcW w:w="1418" w:type="dxa"/>
          </w:tcPr>
          <w:p w:rsidR="00FC05DD" w:rsidRPr="00896A06" w:rsidRDefault="00F67961" w:rsidP="00FC05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FC05DD" w:rsidRPr="00896A06" w:rsidRDefault="00F67961" w:rsidP="00FC05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FC05DD" w:rsidRPr="00896A06" w:rsidRDefault="00F67961" w:rsidP="00FC05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FC05DD" w:rsidRPr="00896A06" w:rsidTr="00CE35C1">
        <w:tc>
          <w:tcPr>
            <w:tcW w:w="817" w:type="dxa"/>
          </w:tcPr>
          <w:p w:rsidR="00FC05DD" w:rsidRPr="00896A06" w:rsidRDefault="00FC05DD" w:rsidP="00FC05DD">
            <w:pPr>
              <w:jc w:val="both"/>
              <w:rPr>
                <w:color w:val="000000"/>
                <w:sz w:val="24"/>
                <w:szCs w:val="24"/>
              </w:rPr>
            </w:pPr>
            <w:r w:rsidRPr="00896A06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FC05DD" w:rsidRPr="00896A06" w:rsidRDefault="00FC05DD" w:rsidP="00FC05DD">
            <w:pPr>
              <w:jc w:val="both"/>
              <w:rPr>
                <w:color w:val="000000"/>
                <w:sz w:val="24"/>
                <w:szCs w:val="24"/>
              </w:rPr>
            </w:pPr>
            <w:r w:rsidRPr="00896A06">
              <w:rPr>
                <w:color w:val="000000"/>
                <w:sz w:val="24"/>
                <w:szCs w:val="24"/>
              </w:rPr>
              <w:t>Усть-Камчатский муниципальный район</w:t>
            </w:r>
          </w:p>
        </w:tc>
        <w:tc>
          <w:tcPr>
            <w:tcW w:w="1418" w:type="dxa"/>
          </w:tcPr>
          <w:p w:rsidR="00FC05DD" w:rsidRPr="00896A06" w:rsidRDefault="00A26CE9" w:rsidP="00FC05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C05DD" w:rsidRPr="00896A06" w:rsidRDefault="00A26CE9" w:rsidP="00FC05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FC05DD" w:rsidRPr="00896A06" w:rsidRDefault="00A26CE9" w:rsidP="00FC05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FC05DD" w:rsidRPr="00896A06" w:rsidTr="00CE35C1">
        <w:tc>
          <w:tcPr>
            <w:tcW w:w="817" w:type="dxa"/>
          </w:tcPr>
          <w:p w:rsidR="00FC05DD" w:rsidRPr="00896A06" w:rsidRDefault="00FC05DD" w:rsidP="00FC05DD">
            <w:pPr>
              <w:jc w:val="both"/>
              <w:rPr>
                <w:color w:val="000000"/>
                <w:sz w:val="24"/>
                <w:szCs w:val="24"/>
              </w:rPr>
            </w:pPr>
            <w:r w:rsidRPr="00896A0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61" w:type="dxa"/>
          </w:tcPr>
          <w:p w:rsidR="00FC05DD" w:rsidRPr="00896A06" w:rsidRDefault="00FC05DD" w:rsidP="00FC05DD">
            <w:pPr>
              <w:jc w:val="both"/>
              <w:rPr>
                <w:color w:val="000000"/>
                <w:sz w:val="24"/>
                <w:szCs w:val="24"/>
              </w:rPr>
            </w:pPr>
            <w:r w:rsidRPr="00896A06">
              <w:rPr>
                <w:color w:val="000000"/>
                <w:sz w:val="24"/>
                <w:szCs w:val="24"/>
              </w:rPr>
              <w:t>Усть-Большерецкий муниципальный район</w:t>
            </w:r>
          </w:p>
        </w:tc>
        <w:tc>
          <w:tcPr>
            <w:tcW w:w="1418" w:type="dxa"/>
          </w:tcPr>
          <w:p w:rsidR="00FC05DD" w:rsidRPr="00896A06" w:rsidRDefault="00A26CE9" w:rsidP="00FC05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C05DD" w:rsidRPr="00896A06" w:rsidRDefault="00A26CE9" w:rsidP="00FC05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FC05DD" w:rsidRPr="00896A06" w:rsidRDefault="00A26CE9" w:rsidP="00FC05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FC05DD" w:rsidRPr="00896A06" w:rsidTr="00CE35C1">
        <w:tc>
          <w:tcPr>
            <w:tcW w:w="817" w:type="dxa"/>
          </w:tcPr>
          <w:p w:rsidR="00FC05DD" w:rsidRPr="00896A06" w:rsidRDefault="00FC05DD" w:rsidP="00FC05DD">
            <w:pPr>
              <w:jc w:val="both"/>
              <w:rPr>
                <w:color w:val="000000"/>
                <w:sz w:val="24"/>
                <w:szCs w:val="24"/>
              </w:rPr>
            </w:pPr>
            <w:r w:rsidRPr="00896A0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61" w:type="dxa"/>
          </w:tcPr>
          <w:p w:rsidR="00FC05DD" w:rsidRPr="00896A06" w:rsidRDefault="00FC05DD" w:rsidP="00FC05DD">
            <w:pPr>
              <w:jc w:val="both"/>
              <w:rPr>
                <w:color w:val="000000"/>
                <w:sz w:val="24"/>
                <w:szCs w:val="24"/>
              </w:rPr>
            </w:pPr>
            <w:r w:rsidRPr="00896A06">
              <w:rPr>
                <w:color w:val="000000"/>
                <w:sz w:val="24"/>
                <w:szCs w:val="24"/>
              </w:rPr>
              <w:t>Алеутский муниципальный район</w:t>
            </w:r>
          </w:p>
        </w:tc>
        <w:tc>
          <w:tcPr>
            <w:tcW w:w="1418" w:type="dxa"/>
          </w:tcPr>
          <w:p w:rsidR="00FC05DD" w:rsidRPr="00896A06" w:rsidRDefault="00FC05DD" w:rsidP="00FC05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C05DD" w:rsidRPr="00896A06" w:rsidRDefault="00FC05DD" w:rsidP="00FC05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FC05DD" w:rsidRPr="00896A06" w:rsidRDefault="00FC05DD" w:rsidP="00FC05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FC05DD" w:rsidRPr="00896A06" w:rsidTr="00CE35C1">
        <w:tc>
          <w:tcPr>
            <w:tcW w:w="817" w:type="dxa"/>
          </w:tcPr>
          <w:p w:rsidR="00FC05DD" w:rsidRPr="00896A06" w:rsidRDefault="00FC05DD" w:rsidP="00FC05DD">
            <w:pPr>
              <w:jc w:val="both"/>
              <w:rPr>
                <w:color w:val="000000"/>
                <w:sz w:val="24"/>
                <w:szCs w:val="24"/>
              </w:rPr>
            </w:pPr>
            <w:r w:rsidRPr="00896A0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961" w:type="dxa"/>
          </w:tcPr>
          <w:p w:rsidR="00FC05DD" w:rsidRPr="00896A06" w:rsidRDefault="00FC05DD" w:rsidP="00FC05DD">
            <w:pPr>
              <w:jc w:val="both"/>
              <w:rPr>
                <w:color w:val="000000"/>
                <w:sz w:val="24"/>
                <w:szCs w:val="24"/>
              </w:rPr>
            </w:pPr>
            <w:r w:rsidRPr="00896A06">
              <w:rPr>
                <w:color w:val="000000"/>
                <w:sz w:val="24"/>
                <w:szCs w:val="24"/>
              </w:rPr>
              <w:t xml:space="preserve">Быстринский муниципальный район </w:t>
            </w:r>
          </w:p>
        </w:tc>
        <w:tc>
          <w:tcPr>
            <w:tcW w:w="1418" w:type="dxa"/>
          </w:tcPr>
          <w:p w:rsidR="00FC05DD" w:rsidRPr="00896A06" w:rsidRDefault="00FC05DD" w:rsidP="00FC05DD">
            <w:pPr>
              <w:jc w:val="center"/>
              <w:rPr>
                <w:color w:val="000000"/>
                <w:sz w:val="24"/>
                <w:szCs w:val="24"/>
              </w:rPr>
            </w:pPr>
            <w:r w:rsidRPr="00896A0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C05DD" w:rsidRPr="00896A06" w:rsidRDefault="00FC05DD" w:rsidP="00FC05DD">
            <w:pPr>
              <w:jc w:val="center"/>
              <w:rPr>
                <w:color w:val="000000"/>
                <w:sz w:val="24"/>
                <w:szCs w:val="24"/>
              </w:rPr>
            </w:pPr>
            <w:r w:rsidRPr="00896A0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FC05DD" w:rsidRPr="00896A06" w:rsidRDefault="00FC05DD" w:rsidP="00FC05DD">
            <w:pPr>
              <w:jc w:val="center"/>
              <w:rPr>
                <w:color w:val="000000"/>
                <w:sz w:val="24"/>
                <w:szCs w:val="24"/>
              </w:rPr>
            </w:pPr>
            <w:r w:rsidRPr="00896A06">
              <w:rPr>
                <w:color w:val="000000"/>
                <w:sz w:val="24"/>
                <w:szCs w:val="24"/>
              </w:rPr>
              <w:t>2</w:t>
            </w:r>
          </w:p>
        </w:tc>
      </w:tr>
      <w:tr w:rsidR="00FC05DD" w:rsidRPr="00896A06" w:rsidTr="00CE35C1">
        <w:tc>
          <w:tcPr>
            <w:tcW w:w="817" w:type="dxa"/>
          </w:tcPr>
          <w:p w:rsidR="00FC05DD" w:rsidRPr="00896A06" w:rsidRDefault="00FC05DD" w:rsidP="00FC05DD">
            <w:pPr>
              <w:jc w:val="both"/>
              <w:rPr>
                <w:color w:val="000000"/>
                <w:sz w:val="24"/>
                <w:szCs w:val="24"/>
              </w:rPr>
            </w:pPr>
            <w:r w:rsidRPr="00896A0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961" w:type="dxa"/>
          </w:tcPr>
          <w:p w:rsidR="00FC05DD" w:rsidRPr="00896A06" w:rsidRDefault="00FC05DD" w:rsidP="00FC05DD">
            <w:pPr>
              <w:jc w:val="both"/>
              <w:rPr>
                <w:color w:val="000000"/>
                <w:sz w:val="24"/>
                <w:szCs w:val="24"/>
              </w:rPr>
            </w:pPr>
            <w:r w:rsidRPr="00896A06">
              <w:rPr>
                <w:color w:val="000000"/>
                <w:sz w:val="24"/>
                <w:szCs w:val="24"/>
              </w:rPr>
              <w:t>Елизовский муниципальный район</w:t>
            </w:r>
          </w:p>
        </w:tc>
        <w:tc>
          <w:tcPr>
            <w:tcW w:w="1418" w:type="dxa"/>
          </w:tcPr>
          <w:p w:rsidR="00FC05DD" w:rsidRPr="00896A06" w:rsidRDefault="00F67961" w:rsidP="00FC05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FC05DD" w:rsidRDefault="00F67961" w:rsidP="00FC05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FC05DD" w:rsidRDefault="00FC05DD" w:rsidP="00FC05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FC05DD" w:rsidRPr="00896A06" w:rsidTr="00CE35C1">
        <w:tc>
          <w:tcPr>
            <w:tcW w:w="817" w:type="dxa"/>
          </w:tcPr>
          <w:p w:rsidR="00FC05DD" w:rsidRPr="00896A06" w:rsidRDefault="00FC05DD" w:rsidP="00FC05DD">
            <w:pPr>
              <w:jc w:val="both"/>
              <w:rPr>
                <w:color w:val="000000"/>
                <w:sz w:val="24"/>
                <w:szCs w:val="24"/>
              </w:rPr>
            </w:pPr>
            <w:r w:rsidRPr="00896A0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961" w:type="dxa"/>
          </w:tcPr>
          <w:p w:rsidR="00FC05DD" w:rsidRPr="00896A06" w:rsidRDefault="00FC05DD" w:rsidP="00FC05DD">
            <w:pPr>
              <w:jc w:val="both"/>
              <w:rPr>
                <w:color w:val="000000"/>
                <w:sz w:val="24"/>
                <w:szCs w:val="24"/>
              </w:rPr>
            </w:pPr>
            <w:r w:rsidRPr="00896A06">
              <w:rPr>
                <w:color w:val="000000"/>
                <w:sz w:val="24"/>
                <w:szCs w:val="24"/>
              </w:rPr>
              <w:t>Олюторский муниципальный района</w:t>
            </w:r>
          </w:p>
        </w:tc>
        <w:tc>
          <w:tcPr>
            <w:tcW w:w="1418" w:type="dxa"/>
          </w:tcPr>
          <w:p w:rsidR="00FC05DD" w:rsidRPr="00896A06" w:rsidRDefault="00F67961" w:rsidP="00FC05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C05DD" w:rsidRPr="00896A06" w:rsidRDefault="00F67961" w:rsidP="00FC05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FC05DD" w:rsidRPr="00896A06" w:rsidRDefault="00F67961" w:rsidP="00FC05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FC05DD" w:rsidRPr="00896A06" w:rsidTr="00CE35C1">
        <w:tc>
          <w:tcPr>
            <w:tcW w:w="817" w:type="dxa"/>
          </w:tcPr>
          <w:p w:rsidR="00FC05DD" w:rsidRPr="00896A06" w:rsidRDefault="00FC05DD" w:rsidP="00FC05DD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</w:tcPr>
          <w:p w:rsidR="00FC05DD" w:rsidRPr="00896A06" w:rsidRDefault="00A26CE9" w:rsidP="00FC05D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FC05DD" w:rsidRPr="00896A06" w:rsidRDefault="00A26CE9" w:rsidP="00FC05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276" w:type="dxa"/>
          </w:tcPr>
          <w:p w:rsidR="00FC05DD" w:rsidRPr="00896A06" w:rsidRDefault="00A26CE9" w:rsidP="00FC05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1275" w:type="dxa"/>
          </w:tcPr>
          <w:p w:rsidR="00FC05DD" w:rsidRPr="00896A06" w:rsidRDefault="00A26CE9" w:rsidP="00FC05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</w:tr>
    </w:tbl>
    <w:p w:rsidR="00586A47" w:rsidRDefault="009C0A2E" w:rsidP="00586A4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A2E">
        <w:rPr>
          <w:rFonts w:ascii="Times New Roman" w:hAnsi="Times New Roman" w:cs="Times New Roman"/>
          <w:sz w:val="28"/>
          <w:szCs w:val="28"/>
        </w:rPr>
        <w:t>Программы являются комплексными, составлены с учетом особенностей муниципальных образований. В рамках данных программ в муниципальных образованиях проводится работа с детьми и</w:t>
      </w:r>
      <w:r w:rsidR="000E21B9">
        <w:rPr>
          <w:rFonts w:ascii="Times New Roman" w:hAnsi="Times New Roman" w:cs="Times New Roman"/>
          <w:sz w:val="28"/>
          <w:szCs w:val="28"/>
        </w:rPr>
        <w:t xml:space="preserve"> их</w:t>
      </w:r>
      <w:r w:rsidRPr="009C0A2E">
        <w:rPr>
          <w:rFonts w:ascii="Times New Roman" w:hAnsi="Times New Roman" w:cs="Times New Roman"/>
          <w:sz w:val="28"/>
          <w:szCs w:val="28"/>
        </w:rPr>
        <w:t xml:space="preserve"> родителями, педагогическими кадрами, осуществляющими воспитательные и профилактические мероприятия</w:t>
      </w:r>
      <w:r w:rsidR="000E21B9">
        <w:rPr>
          <w:rFonts w:ascii="Times New Roman" w:hAnsi="Times New Roman" w:cs="Times New Roman"/>
          <w:sz w:val="28"/>
          <w:szCs w:val="28"/>
        </w:rPr>
        <w:t>, по укреплению материально-технической базы образовательных организаций в части охраны здоровья обучающихся, воспитанников</w:t>
      </w:r>
      <w:r w:rsidRPr="009C0A2E">
        <w:rPr>
          <w:rFonts w:ascii="Times New Roman" w:hAnsi="Times New Roman" w:cs="Times New Roman"/>
          <w:sz w:val="28"/>
          <w:szCs w:val="28"/>
        </w:rPr>
        <w:t>.</w:t>
      </w:r>
      <w:r w:rsidR="00586A47" w:rsidRPr="00586A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6A47" w:rsidRPr="00211053" w:rsidRDefault="00586A47" w:rsidP="00586A4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Министерством образования и науки Камчатского края проводится работа по внесению изменений в нормативн</w:t>
      </w:r>
      <w:r w:rsidR="00A24F92">
        <w:rPr>
          <w:rFonts w:ascii="Times New Roman" w:hAnsi="Times New Roman" w:cs="Times New Roman"/>
          <w:sz w:val="28"/>
          <w:szCs w:val="28"/>
        </w:rPr>
        <w:t xml:space="preserve">ые </w:t>
      </w:r>
      <w:r>
        <w:rPr>
          <w:rFonts w:ascii="Times New Roman" w:hAnsi="Times New Roman" w:cs="Times New Roman"/>
          <w:sz w:val="28"/>
          <w:szCs w:val="28"/>
        </w:rPr>
        <w:t xml:space="preserve">правовые акты. </w:t>
      </w:r>
      <w:r w:rsidR="005F2467">
        <w:rPr>
          <w:rFonts w:ascii="Times New Roman" w:hAnsi="Times New Roman" w:cs="Times New Roman"/>
          <w:sz w:val="28"/>
          <w:szCs w:val="28"/>
        </w:rPr>
        <w:t>Так, во</w:t>
      </w:r>
      <w:r w:rsidRPr="00211053">
        <w:rPr>
          <w:rFonts w:ascii="Times New Roman" w:hAnsi="Times New Roman" w:cs="Times New Roman"/>
          <w:sz w:val="28"/>
          <w:szCs w:val="28"/>
        </w:rPr>
        <w:t xml:space="preserve"> исполнение Закона Камчатского края от 26.05.2009 № 264 «О мерах по предупреждению причинению вреда здоровью детей, их физическому, интеллектуальному, психическому, духовному и нравственному развитию в Камчатском крае» ежегодно Министерством образования и науки Камчатского края проводится работа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11053">
        <w:rPr>
          <w:rFonts w:ascii="Times New Roman" w:hAnsi="Times New Roman" w:cs="Times New Roman"/>
          <w:sz w:val="28"/>
          <w:szCs w:val="28"/>
        </w:rPr>
        <w:t>о внесени</w:t>
      </w:r>
      <w:r>
        <w:rPr>
          <w:rFonts w:ascii="Times New Roman" w:hAnsi="Times New Roman" w:cs="Times New Roman"/>
          <w:sz w:val="28"/>
          <w:szCs w:val="28"/>
        </w:rPr>
        <w:t>ю изменений</w:t>
      </w:r>
      <w:r w:rsidRPr="00211053">
        <w:rPr>
          <w:rFonts w:ascii="Times New Roman" w:hAnsi="Times New Roman" w:cs="Times New Roman"/>
          <w:sz w:val="28"/>
          <w:szCs w:val="28"/>
        </w:rPr>
        <w:t xml:space="preserve"> в перечни мест в Камчатском крае, в которых не допускается или ограничивается нахождение детей. </w:t>
      </w:r>
    </w:p>
    <w:p w:rsidR="00586A47" w:rsidRPr="00211053" w:rsidRDefault="00586A47" w:rsidP="00586A4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11053">
        <w:rPr>
          <w:rFonts w:ascii="Times New Roman" w:hAnsi="Times New Roman" w:cs="Times New Roman"/>
          <w:sz w:val="28"/>
          <w:szCs w:val="28"/>
        </w:rPr>
        <w:t xml:space="preserve">Перечень мест в Камчатском крае, в которых не допускается нахождение детей, представлен 32 объектами, </w:t>
      </w:r>
      <w:r>
        <w:rPr>
          <w:rFonts w:ascii="Times New Roman" w:hAnsi="Times New Roman" w:cs="Times New Roman"/>
          <w:sz w:val="28"/>
          <w:szCs w:val="28"/>
        </w:rPr>
        <w:t xml:space="preserve">мест </w:t>
      </w:r>
      <w:r w:rsidRPr="00211053">
        <w:rPr>
          <w:rFonts w:ascii="Times New Roman" w:hAnsi="Times New Roman" w:cs="Times New Roman"/>
          <w:sz w:val="28"/>
          <w:szCs w:val="28"/>
        </w:rPr>
        <w:t>в которых ограничивается нахождение детей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211053">
        <w:rPr>
          <w:rFonts w:ascii="Times New Roman" w:hAnsi="Times New Roman" w:cs="Times New Roman"/>
          <w:sz w:val="28"/>
          <w:szCs w:val="28"/>
        </w:rPr>
        <w:t xml:space="preserve"> 236 объектами. </w:t>
      </w:r>
    </w:p>
    <w:p w:rsidR="00586A47" w:rsidRDefault="00586A47" w:rsidP="00586A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1053">
        <w:rPr>
          <w:rFonts w:ascii="Times New Roman" w:hAnsi="Times New Roman" w:cs="Times New Roman"/>
          <w:sz w:val="28"/>
          <w:szCs w:val="28"/>
        </w:rPr>
        <w:tab/>
        <w:t>В апреле 2015 года состоялось очередное заседание экспертной комиссии при Правительстве Камчатского края для оценки предложений об определении мест, в которых не допускается или ограничивается нахождение детей, на котором были рассмотрены предложения 4 муниципальных образований Камчатского края (Петропавловск-Камчатского, Вилючинского городских округов, Усть-Большерецкого, Олюторского муниципальных районов) по включению объектов в перечень. В настоящее время изменения в перечни мест, в которых не допускается или ограничивается нахождение детей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11053">
        <w:rPr>
          <w:rFonts w:ascii="Times New Roman" w:hAnsi="Times New Roman" w:cs="Times New Roman"/>
          <w:sz w:val="28"/>
          <w:szCs w:val="28"/>
        </w:rPr>
        <w:t xml:space="preserve"> находятся на согласовании. Перечень </w:t>
      </w:r>
      <w:r>
        <w:rPr>
          <w:rFonts w:ascii="Times New Roman" w:hAnsi="Times New Roman" w:cs="Times New Roman"/>
          <w:sz w:val="28"/>
          <w:szCs w:val="28"/>
        </w:rPr>
        <w:t>будет дополнен</w:t>
      </w:r>
      <w:r w:rsidRPr="00211053">
        <w:rPr>
          <w:rFonts w:ascii="Times New Roman" w:hAnsi="Times New Roman" w:cs="Times New Roman"/>
          <w:sz w:val="28"/>
          <w:szCs w:val="28"/>
        </w:rPr>
        <w:t xml:space="preserve"> 3 объектами, в </w:t>
      </w:r>
      <w:r w:rsidRPr="00211053">
        <w:rPr>
          <w:rFonts w:ascii="Times New Roman" w:hAnsi="Times New Roman" w:cs="Times New Roman"/>
          <w:sz w:val="28"/>
          <w:szCs w:val="28"/>
        </w:rPr>
        <w:lastRenderedPageBreak/>
        <w:t>которых не допускается нахождение детей, и 30 объектами, в которых ограничивается нахождение детей.</w:t>
      </w:r>
    </w:p>
    <w:p w:rsidR="00211053" w:rsidRPr="00202910" w:rsidRDefault="00202910" w:rsidP="00A24F9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202910">
        <w:rPr>
          <w:rFonts w:ascii="Times New Roman" w:hAnsi="Times New Roman" w:cs="Times New Roman"/>
          <w:b/>
          <w:sz w:val="28"/>
          <w:szCs w:val="28"/>
        </w:rPr>
        <w:t>рофилактика употребления психоактивных веществ обучающимися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202910">
        <w:rPr>
          <w:rFonts w:ascii="Times New Roman" w:hAnsi="Times New Roman" w:cs="Times New Roman"/>
          <w:b/>
          <w:sz w:val="28"/>
          <w:szCs w:val="28"/>
        </w:rPr>
        <w:t xml:space="preserve"> пропаганда здорового образа жизни</w:t>
      </w:r>
    </w:p>
    <w:p w:rsidR="000C50A5" w:rsidRDefault="00200687" w:rsidP="00A24F92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Организация работы по</w:t>
      </w:r>
      <w:r w:rsidR="00575D49">
        <w:rPr>
          <w:rFonts w:ascii="Times New Roman" w:hAnsi="Times New Roman" w:cs="Times New Roman"/>
          <w:color w:val="000000"/>
          <w:sz w:val="28"/>
          <w:szCs w:val="28"/>
        </w:rPr>
        <w:t xml:space="preserve"> формировани</w:t>
      </w:r>
      <w:r w:rsidR="000E21B9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575D49">
        <w:rPr>
          <w:rFonts w:ascii="Times New Roman" w:hAnsi="Times New Roman" w:cs="Times New Roman"/>
          <w:color w:val="000000"/>
          <w:sz w:val="28"/>
          <w:szCs w:val="28"/>
        </w:rPr>
        <w:t xml:space="preserve"> здорового образа жизни обучающихся </w:t>
      </w:r>
      <w:r>
        <w:rPr>
          <w:rFonts w:ascii="Times New Roman" w:hAnsi="Times New Roman" w:cs="Times New Roman"/>
          <w:color w:val="000000"/>
          <w:sz w:val="28"/>
          <w:szCs w:val="28"/>
        </w:rPr>
        <w:t>осуществляется в рамках</w:t>
      </w:r>
      <w:r w:rsidR="001D7D5E" w:rsidRPr="00427E47">
        <w:rPr>
          <w:rFonts w:ascii="Times New Roman" w:hAnsi="Times New Roman" w:cs="Times New Roman"/>
          <w:color w:val="000000"/>
          <w:sz w:val="28"/>
          <w:szCs w:val="28"/>
        </w:rPr>
        <w:t xml:space="preserve"> межведомственного взаимодействия с субъектами профилактики</w:t>
      </w:r>
      <w:r w:rsidR="00575D4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1D7D5E" w:rsidRPr="00427E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40783" w:rsidRPr="00427E47">
        <w:rPr>
          <w:rFonts w:ascii="Times New Roman" w:hAnsi="Times New Roman" w:cs="Times New Roman"/>
          <w:color w:val="000000"/>
          <w:sz w:val="28"/>
          <w:szCs w:val="28"/>
        </w:rPr>
        <w:t xml:space="preserve">Министерство образования и науки Камчатского края </w:t>
      </w:r>
      <w:r w:rsidR="00C74B75" w:rsidRPr="00427E47">
        <w:rPr>
          <w:rFonts w:ascii="Times New Roman" w:hAnsi="Times New Roman" w:cs="Times New Roman"/>
          <w:color w:val="000000"/>
          <w:sz w:val="28"/>
          <w:szCs w:val="28"/>
        </w:rPr>
        <w:t>организует свою деятельность совместно с Министерством спорта и молодежной политики Камчатского края, Министерством здравоохранения Камчатского края, Управлением ФСКН России по Камчатскому краю</w:t>
      </w:r>
      <w:r w:rsidR="006B7C37">
        <w:rPr>
          <w:rFonts w:ascii="Times New Roman" w:hAnsi="Times New Roman" w:cs="Times New Roman"/>
          <w:color w:val="000000"/>
          <w:sz w:val="28"/>
          <w:szCs w:val="28"/>
        </w:rPr>
        <w:t xml:space="preserve">, УМВД России по Камчатскому краю, </w:t>
      </w:r>
      <w:r>
        <w:rPr>
          <w:rFonts w:ascii="Times New Roman" w:hAnsi="Times New Roman" w:cs="Times New Roman"/>
          <w:color w:val="000000"/>
          <w:sz w:val="28"/>
          <w:szCs w:val="28"/>
        </w:rPr>
        <w:t>общественными организациями</w:t>
      </w:r>
      <w:r w:rsidR="000C50A5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1D7D5E" w:rsidRDefault="006B7C37" w:rsidP="00427E47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р</w:t>
      </w:r>
      <w:r w:rsidR="000C50A5">
        <w:rPr>
          <w:rFonts w:ascii="Times New Roman" w:hAnsi="Times New Roman" w:cs="Times New Roman"/>
          <w:color w:val="000000"/>
          <w:sz w:val="28"/>
          <w:szCs w:val="28"/>
        </w:rPr>
        <w:t>егулярно</w:t>
      </w:r>
      <w:r w:rsidR="00200687" w:rsidRPr="00EB74B3">
        <w:rPr>
          <w:rFonts w:ascii="Times New Roman" w:hAnsi="Times New Roman" w:cs="Times New Roman"/>
          <w:color w:val="000000"/>
          <w:sz w:val="28"/>
          <w:szCs w:val="28"/>
        </w:rPr>
        <w:t xml:space="preserve"> (два раза в год) проводятся заседания круглого стола</w:t>
      </w:r>
      <w:r w:rsidR="00200687">
        <w:rPr>
          <w:rFonts w:ascii="Times New Roman" w:hAnsi="Times New Roman" w:cs="Times New Roman"/>
          <w:color w:val="000000"/>
          <w:sz w:val="28"/>
          <w:szCs w:val="28"/>
        </w:rPr>
        <w:t xml:space="preserve"> по межведомственному взаимодействию субъектов профилактики наркотической и алкогольной зависимости детей и подростков</w:t>
      </w:r>
      <w:r w:rsidR="00200687" w:rsidRPr="00EB74B3">
        <w:rPr>
          <w:rFonts w:ascii="Times New Roman" w:hAnsi="Times New Roman" w:cs="Times New Roman"/>
          <w:color w:val="000000"/>
          <w:sz w:val="28"/>
          <w:szCs w:val="28"/>
        </w:rPr>
        <w:t>, на которых рассматриваются вопросы по организации деятельности субъектов профилактик</w:t>
      </w:r>
      <w:r w:rsidR="0020068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200687" w:rsidRPr="00EB74B3">
        <w:rPr>
          <w:rFonts w:ascii="Times New Roman" w:hAnsi="Times New Roman" w:cs="Times New Roman"/>
          <w:color w:val="000000"/>
          <w:sz w:val="28"/>
          <w:szCs w:val="28"/>
        </w:rPr>
        <w:t xml:space="preserve"> по выявлению лиц потребляющих ПАВ, проведению мероприятия по профилактике наркомании, организ</w:t>
      </w:r>
      <w:r w:rsidR="00200687">
        <w:rPr>
          <w:rFonts w:ascii="Times New Roman" w:hAnsi="Times New Roman" w:cs="Times New Roman"/>
          <w:color w:val="000000"/>
          <w:sz w:val="28"/>
          <w:szCs w:val="28"/>
        </w:rPr>
        <w:t>ации волонтерского движения и д</w:t>
      </w:r>
      <w:r w:rsidR="00200687" w:rsidRPr="00EB74B3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0C50A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813A3" w:rsidRDefault="000C50A5" w:rsidP="001977B1">
      <w:pPr>
        <w:pStyle w:val="a3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6B7C37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6B7C37" w:rsidRPr="00427E47">
        <w:rPr>
          <w:rFonts w:ascii="Times New Roman" w:eastAsia="Calibri" w:hAnsi="Times New Roman" w:cs="Times New Roman"/>
          <w:sz w:val="28"/>
          <w:szCs w:val="28"/>
        </w:rPr>
        <w:t>реализ</w:t>
      </w:r>
      <w:r w:rsidR="006B7C37">
        <w:rPr>
          <w:rFonts w:ascii="Times New Roman" w:eastAsia="Calibri" w:hAnsi="Times New Roman" w:cs="Times New Roman"/>
          <w:sz w:val="28"/>
          <w:szCs w:val="28"/>
        </w:rPr>
        <w:t>уется</w:t>
      </w:r>
      <w:r w:rsidR="006B7C37" w:rsidRPr="00427E47">
        <w:rPr>
          <w:rFonts w:ascii="Times New Roman" w:eastAsia="Calibri" w:hAnsi="Times New Roman" w:cs="Times New Roman"/>
          <w:sz w:val="28"/>
          <w:szCs w:val="28"/>
        </w:rPr>
        <w:t xml:space="preserve"> комплекс мероприятий с руководителями образовательных учреждений, педагогами, родителями и обучающимися образовательных учреждений по проведению добровольного тестировани</w:t>
      </w:r>
      <w:r w:rsidR="006B7C37">
        <w:rPr>
          <w:rFonts w:ascii="Times New Roman" w:eastAsia="Calibri" w:hAnsi="Times New Roman" w:cs="Times New Roman"/>
          <w:sz w:val="28"/>
          <w:szCs w:val="28"/>
        </w:rPr>
        <w:t>я обучающихся в Камчатском крае на предмет раннего выявления лиц</w:t>
      </w:r>
      <w:r w:rsidR="005333D9">
        <w:rPr>
          <w:rFonts w:ascii="Times New Roman" w:eastAsia="Calibri" w:hAnsi="Times New Roman" w:cs="Times New Roman"/>
          <w:sz w:val="28"/>
          <w:szCs w:val="28"/>
        </w:rPr>
        <w:t>,</w:t>
      </w:r>
      <w:r w:rsidR="006B7C37">
        <w:rPr>
          <w:rFonts w:ascii="Times New Roman" w:eastAsia="Calibri" w:hAnsi="Times New Roman" w:cs="Times New Roman"/>
          <w:sz w:val="28"/>
          <w:szCs w:val="28"/>
        </w:rPr>
        <w:t xml:space="preserve"> употребляющих ПАВ</w:t>
      </w:r>
      <w:r w:rsidR="005333D9">
        <w:rPr>
          <w:rFonts w:ascii="Times New Roman" w:eastAsia="Calibri" w:hAnsi="Times New Roman" w:cs="Times New Roman"/>
          <w:sz w:val="28"/>
          <w:szCs w:val="28"/>
        </w:rPr>
        <w:t>,</w:t>
      </w:r>
      <w:r w:rsidR="006B7C37"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="002813A3" w:rsidRPr="00427E47">
        <w:rPr>
          <w:rFonts w:ascii="Times New Roman" w:eastAsia="Calibri" w:hAnsi="Times New Roman" w:cs="Times New Roman"/>
          <w:sz w:val="28"/>
          <w:szCs w:val="28"/>
        </w:rPr>
        <w:t>овместно с Министерством здравоохранения Камчатского края</w:t>
      </w:r>
      <w:r w:rsidR="00EF02BE">
        <w:rPr>
          <w:rFonts w:ascii="Times New Roman" w:eastAsia="Calibri" w:hAnsi="Times New Roman" w:cs="Times New Roman"/>
          <w:sz w:val="28"/>
          <w:szCs w:val="28"/>
        </w:rPr>
        <w:t xml:space="preserve"> и органами управления образованием </w:t>
      </w:r>
      <w:r w:rsidR="006B7C37">
        <w:rPr>
          <w:rFonts w:ascii="Times New Roman" w:eastAsia="Calibri" w:hAnsi="Times New Roman" w:cs="Times New Roman"/>
          <w:sz w:val="28"/>
          <w:szCs w:val="28"/>
        </w:rPr>
        <w:t>м</w:t>
      </w:r>
      <w:r w:rsidR="00EF02BE">
        <w:rPr>
          <w:rFonts w:ascii="Times New Roman" w:eastAsia="Calibri" w:hAnsi="Times New Roman" w:cs="Times New Roman"/>
          <w:sz w:val="28"/>
          <w:szCs w:val="28"/>
        </w:rPr>
        <w:t>униципальных образований Камчатского края</w:t>
      </w:r>
      <w:r w:rsidR="002813A3" w:rsidRPr="00427E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E1DBC">
        <w:rPr>
          <w:rFonts w:ascii="Times New Roman" w:eastAsia="Calibri" w:hAnsi="Times New Roman" w:cs="Times New Roman"/>
          <w:sz w:val="28"/>
          <w:szCs w:val="28"/>
        </w:rPr>
        <w:t>(до 2015 года проводился мониторинг наркоситуации</w:t>
      </w:r>
      <w:r w:rsidR="00C8595B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="002813A3" w:rsidRPr="00427E4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A5AA9" w:rsidRPr="001977B1" w:rsidRDefault="006B7C37" w:rsidP="006B7C3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977B1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 раза в год провод</w:t>
      </w:r>
      <w:r w:rsidR="005333D9">
        <w:rPr>
          <w:rFonts w:ascii="Times New Roman" w:eastAsia="Times New Roman" w:hAnsi="Times New Roman" w:cs="Times New Roman"/>
          <w:sz w:val="28"/>
          <w:szCs w:val="28"/>
          <w:lang w:eastAsia="ru-RU"/>
        </w:rPr>
        <w:t>ятся</w:t>
      </w:r>
      <w:r w:rsidRPr="00197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оперативно-профилактическая операция «Барьер»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CA5AA9" w:rsidRPr="00197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организациях</w:t>
      </w:r>
      <w:r w:rsidR="00CA5AA9" w:rsidRPr="00197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 специалистами Управлением ФСКН России по Камчатскому краю совместно с Министерством образования и науки Камчатского края, УМВД по Камчатскому краю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другие профилактические </w:t>
      </w:r>
      <w:r w:rsidR="00D530B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C50A5" w:rsidRPr="001977B1" w:rsidRDefault="000C50A5" w:rsidP="006B7C37">
      <w:pPr>
        <w:pStyle w:val="1"/>
        <w:spacing w:before="0" w:after="0"/>
        <w:ind w:firstLine="709"/>
        <w:contextualSpacing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1977B1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Координация работы </w:t>
      </w:r>
      <w:r w:rsidR="00DA3C25" w:rsidRPr="001977B1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в области профилактики здорового образа жизни среди обучающихся образовательных организаций Камчатского края осуществл</w:t>
      </w:r>
      <w:r w:rsidR="004114C0" w:rsidRPr="001977B1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яется</w:t>
      </w:r>
      <w:r w:rsidR="009D5587" w:rsidRPr="001977B1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</w:t>
      </w:r>
      <w:r w:rsidR="00DA3C25" w:rsidRPr="001977B1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КГБОУ «Камчатский центр психолого-педагогической реабилитац</w:t>
      </w:r>
      <w:r w:rsidR="006B7C37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ии и коррекции»,</w:t>
      </w:r>
      <w:r w:rsidR="0030300D" w:rsidRPr="001977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6B7C37" w:rsidRPr="001977B1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подведомственным Министерству образования и науки Камчатского края</w:t>
      </w:r>
      <w:r w:rsidR="006B7C37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.</w:t>
      </w:r>
    </w:p>
    <w:p w:rsidR="0030300D" w:rsidRPr="001977B1" w:rsidRDefault="00F17C3D" w:rsidP="001977B1">
      <w:pPr>
        <w:pStyle w:val="1"/>
        <w:spacing w:after="0"/>
        <w:ind w:firstLine="708"/>
        <w:contextualSpacing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Во исполнени</w:t>
      </w:r>
      <w:r w:rsidR="007A708B">
        <w:rPr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статьи 28 </w:t>
      </w:r>
      <w:r w:rsidR="0030300D" w:rsidRPr="001977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пункта 15.1 Федерального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Закона № 273-ФЗ от 29.12.2012  «</w:t>
      </w:r>
      <w:r w:rsidR="0030300D" w:rsidRPr="001977B1">
        <w:rPr>
          <w:rFonts w:ascii="Times New Roman" w:hAnsi="Times New Roman" w:cs="Times New Roman"/>
          <w:b w:val="0"/>
          <w:color w:val="auto"/>
          <w:sz w:val="28"/>
          <w:szCs w:val="28"/>
        </w:rPr>
        <w:t>Об образовании в Российской Федерации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r w:rsidR="0030300D" w:rsidRPr="001977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Министерством образования и науки Камчатского края совместно с КГБОУ «Камчатский центр психолого-педагогической реабилитации </w:t>
      </w:r>
      <w:r w:rsidR="007A708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и коррекции» в марте 2015 года </w:t>
      </w:r>
      <w:r w:rsidR="0030300D" w:rsidRPr="001977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было проведено социально-психологическо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="0030300D" w:rsidRPr="001977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тестировани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="007A708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(далее - тестирование)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обучающихся общеобразовательных школ</w:t>
      </w:r>
      <w:r w:rsidRPr="00F17C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17C3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по стандартизированн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ому</w:t>
      </w:r>
      <w:r w:rsidRPr="00F17C3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опросник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у</w:t>
      </w:r>
      <w:r w:rsidRPr="00F17C3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«Группа риска наркозависимости» (Б.И. Хасан, Ю.А. Тюменева)</w:t>
      </w:r>
      <w:r w:rsidR="0030300D" w:rsidRPr="001977B1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</w:p>
    <w:p w:rsidR="00413778" w:rsidRDefault="00413778" w:rsidP="001977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6D30">
        <w:rPr>
          <w:rFonts w:ascii="Times New Roman" w:hAnsi="Times New Roman" w:cs="Times New Roman"/>
          <w:color w:val="000000" w:themeColor="text1"/>
          <w:sz w:val="28"/>
          <w:szCs w:val="28"/>
        </w:rPr>
        <w:t>Согласно приказу Министерства образования и науки Камчатского края от 29.12.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8E6D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14№ 1770 «О проведении социально-психологического </w:t>
      </w:r>
      <w:r w:rsidRPr="008E6D3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тестирования лиц, обучающихся в общеобразовательных организациях, государственных профессиональных образовательных организациях и образовательных организациях высшего образования в Камчатском крае» тестирование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 крае в 2015 году проводится в 2 этапа (1</w:t>
      </w:r>
      <w:r w:rsidR="007A708B">
        <w:rPr>
          <w:rFonts w:ascii="Times New Roman" w:hAnsi="Times New Roman" w:cs="Times New Roman"/>
          <w:color w:val="000000" w:themeColor="text1"/>
          <w:sz w:val="28"/>
          <w:szCs w:val="28"/>
        </w:rPr>
        <w:t>этап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февраль, март</w:t>
      </w:r>
      <w:r w:rsidRPr="004137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E6D30">
        <w:rPr>
          <w:rFonts w:ascii="Times New Roman" w:hAnsi="Times New Roman" w:cs="Times New Roman"/>
          <w:color w:val="000000" w:themeColor="text1"/>
          <w:sz w:val="28"/>
          <w:szCs w:val="28"/>
        </w:rPr>
        <w:t>в общеобразовательных организациях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2 </w:t>
      </w:r>
      <w:r w:rsidR="007A70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этап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 сентябрь, октябрь</w:t>
      </w:r>
      <w:r w:rsidR="007A70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r w:rsidR="007947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государственных профессиональных </w:t>
      </w:r>
      <w:r w:rsidR="007A708B">
        <w:rPr>
          <w:rFonts w:ascii="Times New Roman" w:hAnsi="Times New Roman" w:cs="Times New Roman"/>
          <w:color w:val="000000" w:themeColor="text1"/>
          <w:sz w:val="28"/>
          <w:szCs w:val="28"/>
        </w:rPr>
        <w:t>образовательных организациях</w:t>
      </w:r>
      <w:r w:rsidR="0079474D">
        <w:rPr>
          <w:rFonts w:ascii="Times New Roman" w:hAnsi="Times New Roman" w:cs="Times New Roman"/>
          <w:color w:val="000000" w:themeColor="text1"/>
          <w:sz w:val="28"/>
          <w:szCs w:val="28"/>
        </w:rPr>
        <w:t>, подведомственных Минобрнауки Камчатского края, Минздраву Камчатского края, Минкульту Камчатского края)</w:t>
      </w:r>
      <w:r w:rsidR="00CA0E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9474D">
        <w:rPr>
          <w:rFonts w:ascii="Times New Roman" w:hAnsi="Times New Roman" w:cs="Times New Roman"/>
          <w:color w:val="000000" w:themeColor="text1"/>
          <w:sz w:val="28"/>
          <w:szCs w:val="28"/>
        </w:rPr>
        <w:t>и образовательных организациях высшего образования.</w:t>
      </w:r>
    </w:p>
    <w:p w:rsidR="00413778" w:rsidRDefault="00413778" w:rsidP="0030300D">
      <w:pPr>
        <w:pStyle w:val="a3"/>
        <w:spacing w:after="0" w:line="240" w:lineRule="auto"/>
        <w:ind w:left="142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муниципальных образованиях края были определены ответственные лица</w:t>
      </w:r>
      <w:r w:rsidR="00CA0E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проведением тестирования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изданы приказы, </w:t>
      </w:r>
      <w:r w:rsidR="00CA0E87">
        <w:rPr>
          <w:rFonts w:ascii="Times New Roman" w:hAnsi="Times New Roman" w:cs="Times New Roman"/>
          <w:color w:val="000000" w:themeColor="text1"/>
          <w:sz w:val="28"/>
          <w:szCs w:val="28"/>
        </w:rPr>
        <w:t>получены</w:t>
      </w:r>
      <w:r w:rsidR="00CA0E87" w:rsidRPr="00CA0E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информированных согласий </w:t>
      </w:r>
      <w:r w:rsidR="00CA0E87">
        <w:rPr>
          <w:rFonts w:ascii="Times New Roman" w:hAnsi="Times New Roman" w:cs="Times New Roman"/>
          <w:color w:val="000000" w:themeColor="text1"/>
          <w:sz w:val="28"/>
          <w:szCs w:val="28"/>
        </w:rPr>
        <w:t>родителей</w:t>
      </w:r>
      <w:r w:rsidR="00CA0E87" w:rsidRPr="00CA0E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письменной форме об участии в тестировании</w:t>
      </w:r>
      <w:r w:rsidR="00CA0E8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0300D" w:rsidRPr="0049626F" w:rsidRDefault="009D5587" w:rsidP="0030300D">
      <w:pPr>
        <w:pStyle w:val="a3"/>
        <w:spacing w:after="0" w:line="240" w:lineRule="auto"/>
        <w:ind w:left="142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30300D" w:rsidRPr="008E6D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тестировании приняли участие </w:t>
      </w:r>
      <w:r w:rsidR="00413778" w:rsidRPr="0049626F">
        <w:rPr>
          <w:rFonts w:ascii="Times New Roman" w:hAnsi="Times New Roman" w:cs="Times New Roman"/>
          <w:color w:val="000000" w:themeColor="text1"/>
          <w:sz w:val="28"/>
          <w:szCs w:val="28"/>
        </w:rPr>
        <w:t>90 общеобразовательных организаций</w:t>
      </w:r>
      <w:r w:rsidR="004137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все</w:t>
      </w:r>
      <w:r w:rsidR="00413778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30300D" w:rsidRPr="008E6D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413778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30300D" w:rsidRPr="008E6D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0300D">
        <w:rPr>
          <w:rFonts w:ascii="Times New Roman" w:hAnsi="Times New Roman" w:cs="Times New Roman"/>
          <w:color w:val="000000" w:themeColor="text1"/>
          <w:sz w:val="28"/>
          <w:szCs w:val="28"/>
        </w:rPr>
        <w:t>образовани</w:t>
      </w:r>
      <w:r w:rsidR="00413778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303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Камчатского края</w:t>
      </w:r>
      <w:r w:rsidR="00CA0E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0300D" w:rsidRPr="004962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6136 </w:t>
      </w:r>
      <w:r w:rsidR="00D362C6">
        <w:rPr>
          <w:rFonts w:ascii="Times New Roman" w:hAnsi="Times New Roman" w:cs="Times New Roman"/>
          <w:color w:val="000000" w:themeColor="text1"/>
          <w:sz w:val="28"/>
          <w:szCs w:val="28"/>
        </w:rPr>
        <w:t>обучающихся</w:t>
      </w:r>
      <w:r w:rsidR="00D362C6" w:rsidRPr="004962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общеобразовательных учреждений</w:t>
      </w:r>
      <w:r w:rsidR="00C91A0E" w:rsidRPr="00C91A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91A0E">
        <w:rPr>
          <w:rFonts w:ascii="Times New Roman" w:hAnsi="Times New Roman" w:cs="Times New Roman"/>
          <w:color w:val="000000" w:themeColor="text1"/>
          <w:sz w:val="28"/>
          <w:szCs w:val="28"/>
        </w:rPr>
        <w:t>(86,7% от числа лиц</w:t>
      </w:r>
      <w:r w:rsidR="00CA0E8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C91A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91A0E" w:rsidRPr="00C91A0E">
        <w:rPr>
          <w:rFonts w:ascii="Times New Roman" w:hAnsi="Times New Roman" w:cs="Times New Roman"/>
          <w:color w:val="000000" w:themeColor="text1"/>
          <w:sz w:val="28"/>
          <w:szCs w:val="28"/>
        </w:rPr>
        <w:t>подлежавших тестированию</w:t>
      </w:r>
      <w:r w:rsidR="00C91A0E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D362C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D362C6" w:rsidRPr="004962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0300D" w:rsidRPr="004962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них от 14 до 15 лет -1761 чел. (28,7%), от </w:t>
      </w:r>
      <w:r w:rsidR="00CA0E87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0300D" w:rsidRPr="0049626F">
        <w:rPr>
          <w:rFonts w:ascii="Times New Roman" w:hAnsi="Times New Roman" w:cs="Times New Roman"/>
          <w:color w:val="000000" w:themeColor="text1"/>
          <w:sz w:val="28"/>
          <w:szCs w:val="28"/>
        </w:rPr>
        <w:t>15 лет и старш</w:t>
      </w:r>
      <w:r w:rsidR="00303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 – 4375 чел </w:t>
      </w:r>
      <w:r w:rsidR="00E04F25">
        <w:rPr>
          <w:rFonts w:ascii="Times New Roman" w:hAnsi="Times New Roman" w:cs="Times New Roman"/>
          <w:color w:val="000000" w:themeColor="text1"/>
          <w:sz w:val="28"/>
          <w:szCs w:val="28"/>
        </w:rPr>
        <w:t>(71,3%).</w:t>
      </w:r>
      <w:bookmarkStart w:id="0" w:name="_GoBack"/>
      <w:bookmarkEnd w:id="0"/>
      <w:r w:rsidR="00C91A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tbl>
      <w:tblPr>
        <w:tblStyle w:val="20"/>
        <w:tblW w:w="9606" w:type="dxa"/>
        <w:tblLayout w:type="fixed"/>
        <w:tblLook w:val="04A0" w:firstRow="1" w:lastRow="0" w:firstColumn="1" w:lastColumn="0" w:noHBand="0" w:noVBand="1"/>
      </w:tblPr>
      <w:tblGrid>
        <w:gridCol w:w="534"/>
        <w:gridCol w:w="3543"/>
        <w:gridCol w:w="1418"/>
        <w:gridCol w:w="1276"/>
        <w:gridCol w:w="1276"/>
        <w:gridCol w:w="1559"/>
      </w:tblGrid>
      <w:tr w:rsidR="0030300D" w:rsidRPr="00DF1C62" w:rsidTr="00D362C6">
        <w:trPr>
          <w:trHeight w:val="700"/>
        </w:trPr>
        <w:tc>
          <w:tcPr>
            <w:tcW w:w="534" w:type="dxa"/>
          </w:tcPr>
          <w:p w:rsidR="0030300D" w:rsidRPr="003658C9" w:rsidRDefault="0030300D" w:rsidP="000E21B9">
            <w:pPr>
              <w:jc w:val="both"/>
              <w:rPr>
                <w:color w:val="000000"/>
                <w:sz w:val="18"/>
                <w:szCs w:val="18"/>
              </w:rPr>
            </w:pPr>
            <w:r w:rsidRPr="003658C9"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3543" w:type="dxa"/>
          </w:tcPr>
          <w:p w:rsidR="0030300D" w:rsidRPr="003658C9" w:rsidRDefault="0030300D" w:rsidP="000E21B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0300D" w:rsidRPr="003658C9" w:rsidRDefault="0030300D" w:rsidP="000E21B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0300D" w:rsidRPr="003658C9" w:rsidRDefault="0030300D" w:rsidP="000E21B9">
            <w:pPr>
              <w:jc w:val="center"/>
              <w:rPr>
                <w:color w:val="000000"/>
                <w:sz w:val="18"/>
                <w:szCs w:val="18"/>
              </w:rPr>
            </w:pPr>
            <w:r w:rsidRPr="003658C9">
              <w:rPr>
                <w:color w:val="000000"/>
                <w:sz w:val="18"/>
                <w:szCs w:val="18"/>
              </w:rPr>
              <w:t>муниципальное образование</w:t>
            </w:r>
          </w:p>
        </w:tc>
        <w:tc>
          <w:tcPr>
            <w:tcW w:w="1418" w:type="dxa"/>
          </w:tcPr>
          <w:p w:rsidR="0030300D" w:rsidRPr="003658C9" w:rsidRDefault="0030300D" w:rsidP="000E21B9">
            <w:pPr>
              <w:jc w:val="center"/>
              <w:rPr>
                <w:color w:val="000000"/>
                <w:sz w:val="18"/>
                <w:szCs w:val="18"/>
              </w:rPr>
            </w:pPr>
            <w:r w:rsidRPr="003658C9">
              <w:rPr>
                <w:color w:val="000000"/>
                <w:sz w:val="18"/>
                <w:szCs w:val="18"/>
              </w:rPr>
              <w:t>Общее количество образовательных организаций, обучающиеся которых подлежат тестированию</w:t>
            </w:r>
          </w:p>
        </w:tc>
        <w:tc>
          <w:tcPr>
            <w:tcW w:w="1276" w:type="dxa"/>
          </w:tcPr>
          <w:p w:rsidR="0030300D" w:rsidRPr="003658C9" w:rsidRDefault="0030300D" w:rsidP="000E21B9">
            <w:pPr>
              <w:rPr>
                <w:sz w:val="18"/>
                <w:szCs w:val="18"/>
              </w:rPr>
            </w:pPr>
            <w:r w:rsidRPr="003658C9">
              <w:rPr>
                <w:sz w:val="18"/>
                <w:szCs w:val="18"/>
              </w:rPr>
              <w:t>Количество образовательных организаций принявших участие в тестировании</w:t>
            </w:r>
          </w:p>
        </w:tc>
        <w:tc>
          <w:tcPr>
            <w:tcW w:w="1276" w:type="dxa"/>
          </w:tcPr>
          <w:p w:rsidR="0030300D" w:rsidRPr="003658C9" w:rsidRDefault="0030300D" w:rsidP="000E21B9">
            <w:pPr>
              <w:rPr>
                <w:sz w:val="18"/>
                <w:szCs w:val="18"/>
              </w:rPr>
            </w:pPr>
            <w:r w:rsidRPr="003658C9">
              <w:rPr>
                <w:sz w:val="18"/>
                <w:szCs w:val="18"/>
              </w:rPr>
              <w:t>Количество лиц подлежавших тестированию</w:t>
            </w:r>
          </w:p>
        </w:tc>
        <w:tc>
          <w:tcPr>
            <w:tcW w:w="1559" w:type="dxa"/>
          </w:tcPr>
          <w:p w:rsidR="0030300D" w:rsidRPr="003658C9" w:rsidRDefault="0030300D" w:rsidP="000E21B9">
            <w:pPr>
              <w:rPr>
                <w:sz w:val="18"/>
                <w:szCs w:val="18"/>
              </w:rPr>
            </w:pPr>
            <w:r w:rsidRPr="003658C9">
              <w:rPr>
                <w:sz w:val="18"/>
                <w:szCs w:val="18"/>
              </w:rPr>
              <w:t>Количество обучающихся  образовательных организаций принявших участие в тестировании</w:t>
            </w:r>
          </w:p>
        </w:tc>
      </w:tr>
      <w:tr w:rsidR="0030300D" w:rsidRPr="00DF1C62" w:rsidTr="00D362C6">
        <w:tc>
          <w:tcPr>
            <w:tcW w:w="534" w:type="dxa"/>
          </w:tcPr>
          <w:p w:rsidR="0030300D" w:rsidRPr="00DF1C62" w:rsidRDefault="0030300D" w:rsidP="000E21B9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30300D" w:rsidRPr="00D362C6" w:rsidRDefault="0030300D" w:rsidP="000E21B9">
            <w:pPr>
              <w:jc w:val="both"/>
              <w:rPr>
                <w:color w:val="000000"/>
              </w:rPr>
            </w:pPr>
            <w:r w:rsidRPr="00D362C6">
              <w:rPr>
                <w:color w:val="000000"/>
              </w:rPr>
              <w:t>Петропавловск-Камчатский городской округ</w:t>
            </w:r>
          </w:p>
        </w:tc>
        <w:tc>
          <w:tcPr>
            <w:tcW w:w="1418" w:type="dxa"/>
          </w:tcPr>
          <w:p w:rsidR="0030300D" w:rsidRPr="00801950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 w:rsidRPr="00801950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1276" w:type="dxa"/>
          </w:tcPr>
          <w:p w:rsidR="0030300D" w:rsidRPr="00801950" w:rsidRDefault="0030300D" w:rsidP="000E21B9">
            <w:pPr>
              <w:jc w:val="center"/>
              <w:rPr>
                <w:sz w:val="24"/>
                <w:szCs w:val="24"/>
              </w:rPr>
            </w:pPr>
            <w:r w:rsidRPr="00801950">
              <w:rPr>
                <w:sz w:val="24"/>
                <w:szCs w:val="24"/>
              </w:rPr>
              <w:t>36</w:t>
            </w:r>
          </w:p>
        </w:tc>
        <w:tc>
          <w:tcPr>
            <w:tcW w:w="1276" w:type="dxa"/>
          </w:tcPr>
          <w:p w:rsidR="0030300D" w:rsidRPr="00801950" w:rsidRDefault="0030300D" w:rsidP="000E2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3621</w:t>
            </w:r>
          </w:p>
        </w:tc>
        <w:tc>
          <w:tcPr>
            <w:tcW w:w="1559" w:type="dxa"/>
          </w:tcPr>
          <w:p w:rsidR="0030300D" w:rsidRPr="00801950" w:rsidRDefault="0030300D" w:rsidP="000E21B9">
            <w:pPr>
              <w:jc w:val="center"/>
              <w:rPr>
                <w:sz w:val="24"/>
                <w:szCs w:val="24"/>
                <w:lang w:val="en-US"/>
              </w:rPr>
            </w:pPr>
            <w:r w:rsidRPr="00801950">
              <w:rPr>
                <w:sz w:val="24"/>
                <w:szCs w:val="24"/>
                <w:lang w:val="en-US"/>
              </w:rPr>
              <w:t>3295</w:t>
            </w:r>
          </w:p>
        </w:tc>
      </w:tr>
      <w:tr w:rsidR="0030300D" w:rsidRPr="00DF1C62" w:rsidTr="00D362C6">
        <w:tc>
          <w:tcPr>
            <w:tcW w:w="534" w:type="dxa"/>
          </w:tcPr>
          <w:p w:rsidR="0030300D" w:rsidRPr="00DF1C62" w:rsidRDefault="0030300D" w:rsidP="000E21B9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30300D" w:rsidRPr="00D362C6" w:rsidRDefault="0030300D" w:rsidP="000E21B9">
            <w:pPr>
              <w:jc w:val="both"/>
              <w:rPr>
                <w:color w:val="000000"/>
              </w:rPr>
            </w:pPr>
            <w:r w:rsidRPr="00D362C6">
              <w:rPr>
                <w:color w:val="000000"/>
              </w:rPr>
              <w:t>Вилючинский городской округ</w:t>
            </w:r>
          </w:p>
        </w:tc>
        <w:tc>
          <w:tcPr>
            <w:tcW w:w="1418" w:type="dxa"/>
          </w:tcPr>
          <w:p w:rsidR="0030300D" w:rsidRPr="00801950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 w:rsidRPr="0080195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30300D" w:rsidRPr="00801950" w:rsidRDefault="0030300D" w:rsidP="000E21B9">
            <w:pPr>
              <w:jc w:val="center"/>
              <w:rPr>
                <w:sz w:val="24"/>
                <w:szCs w:val="24"/>
              </w:rPr>
            </w:pPr>
            <w:r w:rsidRPr="00801950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30300D" w:rsidRPr="00801950" w:rsidRDefault="0030300D" w:rsidP="000E21B9">
            <w:pPr>
              <w:jc w:val="center"/>
              <w:rPr>
                <w:sz w:val="24"/>
                <w:szCs w:val="24"/>
              </w:rPr>
            </w:pPr>
            <w:r w:rsidRPr="00801950">
              <w:rPr>
                <w:sz w:val="24"/>
                <w:szCs w:val="24"/>
              </w:rPr>
              <w:t>638</w:t>
            </w:r>
          </w:p>
        </w:tc>
        <w:tc>
          <w:tcPr>
            <w:tcW w:w="1559" w:type="dxa"/>
          </w:tcPr>
          <w:p w:rsidR="0030300D" w:rsidRPr="00801950" w:rsidRDefault="0030300D" w:rsidP="000E21B9">
            <w:pPr>
              <w:jc w:val="center"/>
              <w:rPr>
                <w:sz w:val="24"/>
                <w:szCs w:val="24"/>
                <w:lang w:val="en-US"/>
              </w:rPr>
            </w:pPr>
            <w:r w:rsidRPr="00801950">
              <w:rPr>
                <w:sz w:val="24"/>
                <w:szCs w:val="24"/>
                <w:lang w:val="en-US"/>
              </w:rPr>
              <w:t>591</w:t>
            </w:r>
          </w:p>
        </w:tc>
      </w:tr>
      <w:tr w:rsidR="0030300D" w:rsidRPr="00DF1C62" w:rsidTr="00D362C6">
        <w:tc>
          <w:tcPr>
            <w:tcW w:w="534" w:type="dxa"/>
          </w:tcPr>
          <w:p w:rsidR="0030300D" w:rsidRPr="00DF1C62" w:rsidRDefault="0030300D" w:rsidP="000E21B9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43" w:type="dxa"/>
          </w:tcPr>
          <w:p w:rsidR="0030300D" w:rsidRPr="00D362C6" w:rsidRDefault="0030300D" w:rsidP="000E21B9">
            <w:pPr>
              <w:jc w:val="both"/>
              <w:rPr>
                <w:color w:val="000000"/>
              </w:rPr>
            </w:pPr>
            <w:r w:rsidRPr="00D362C6">
              <w:rPr>
                <w:color w:val="000000"/>
              </w:rPr>
              <w:t>Пенжинский муниципальный район</w:t>
            </w:r>
          </w:p>
        </w:tc>
        <w:tc>
          <w:tcPr>
            <w:tcW w:w="1418" w:type="dxa"/>
          </w:tcPr>
          <w:p w:rsidR="0030300D" w:rsidRPr="00801950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 w:rsidRPr="0080195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30300D" w:rsidRPr="00801950" w:rsidRDefault="0030300D" w:rsidP="000E21B9">
            <w:pPr>
              <w:jc w:val="center"/>
              <w:rPr>
                <w:sz w:val="24"/>
                <w:szCs w:val="24"/>
              </w:rPr>
            </w:pPr>
            <w:r w:rsidRPr="00801950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0300D" w:rsidRPr="00801950" w:rsidRDefault="0030300D" w:rsidP="000E21B9">
            <w:pPr>
              <w:jc w:val="center"/>
              <w:rPr>
                <w:sz w:val="24"/>
                <w:szCs w:val="24"/>
              </w:rPr>
            </w:pPr>
            <w:r w:rsidRPr="00801950">
              <w:rPr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30300D" w:rsidRPr="00801950" w:rsidRDefault="0030300D" w:rsidP="000E21B9">
            <w:pPr>
              <w:jc w:val="center"/>
              <w:rPr>
                <w:sz w:val="24"/>
                <w:szCs w:val="24"/>
                <w:lang w:val="en-US"/>
              </w:rPr>
            </w:pPr>
            <w:r w:rsidRPr="00801950">
              <w:rPr>
                <w:sz w:val="24"/>
                <w:szCs w:val="24"/>
                <w:lang w:val="en-US"/>
              </w:rPr>
              <w:t>22</w:t>
            </w:r>
          </w:p>
        </w:tc>
      </w:tr>
      <w:tr w:rsidR="0030300D" w:rsidRPr="00DF1C62" w:rsidTr="00D362C6">
        <w:tc>
          <w:tcPr>
            <w:tcW w:w="534" w:type="dxa"/>
          </w:tcPr>
          <w:p w:rsidR="0030300D" w:rsidRPr="00DF1C62" w:rsidRDefault="0030300D" w:rsidP="000E21B9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543" w:type="dxa"/>
          </w:tcPr>
          <w:p w:rsidR="0030300D" w:rsidRPr="00D362C6" w:rsidRDefault="0030300D" w:rsidP="000E21B9">
            <w:pPr>
              <w:jc w:val="both"/>
              <w:rPr>
                <w:color w:val="000000"/>
              </w:rPr>
            </w:pPr>
            <w:r w:rsidRPr="00D362C6">
              <w:rPr>
                <w:color w:val="000000"/>
              </w:rPr>
              <w:t>Тигильский муниципальный район</w:t>
            </w:r>
          </w:p>
        </w:tc>
        <w:tc>
          <w:tcPr>
            <w:tcW w:w="1418" w:type="dxa"/>
          </w:tcPr>
          <w:p w:rsidR="0030300D" w:rsidRPr="00801950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 w:rsidRPr="0080195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30300D" w:rsidRPr="00801950" w:rsidRDefault="0030300D" w:rsidP="000E21B9">
            <w:pPr>
              <w:jc w:val="center"/>
              <w:rPr>
                <w:sz w:val="24"/>
                <w:szCs w:val="24"/>
              </w:rPr>
            </w:pPr>
            <w:r w:rsidRPr="00801950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0300D" w:rsidRPr="00801950" w:rsidRDefault="0030300D" w:rsidP="000E2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559" w:type="dxa"/>
          </w:tcPr>
          <w:p w:rsidR="0030300D" w:rsidRPr="00801950" w:rsidRDefault="0030300D" w:rsidP="000E21B9">
            <w:pPr>
              <w:jc w:val="center"/>
              <w:rPr>
                <w:sz w:val="24"/>
                <w:szCs w:val="24"/>
                <w:lang w:val="en-US"/>
              </w:rPr>
            </w:pPr>
            <w:r w:rsidRPr="00801950">
              <w:rPr>
                <w:sz w:val="24"/>
                <w:szCs w:val="24"/>
                <w:lang w:val="en-US"/>
              </w:rPr>
              <w:t>9</w:t>
            </w:r>
          </w:p>
        </w:tc>
      </w:tr>
      <w:tr w:rsidR="0030300D" w:rsidRPr="00DF1C62" w:rsidTr="00D362C6">
        <w:tc>
          <w:tcPr>
            <w:tcW w:w="534" w:type="dxa"/>
          </w:tcPr>
          <w:p w:rsidR="0030300D" w:rsidRPr="00DF1C62" w:rsidRDefault="0030300D" w:rsidP="000E21B9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43" w:type="dxa"/>
          </w:tcPr>
          <w:p w:rsidR="0030300D" w:rsidRPr="00D362C6" w:rsidRDefault="0030300D" w:rsidP="000E21B9">
            <w:pPr>
              <w:jc w:val="both"/>
              <w:rPr>
                <w:color w:val="000000"/>
              </w:rPr>
            </w:pPr>
            <w:r w:rsidRPr="00D362C6">
              <w:rPr>
                <w:color w:val="000000"/>
              </w:rPr>
              <w:t>Карагинский муниципальный район</w:t>
            </w:r>
          </w:p>
        </w:tc>
        <w:tc>
          <w:tcPr>
            <w:tcW w:w="1418" w:type="dxa"/>
          </w:tcPr>
          <w:p w:rsidR="0030300D" w:rsidRPr="00801950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 w:rsidRPr="0080195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30300D" w:rsidRPr="00801950" w:rsidRDefault="0030300D" w:rsidP="000E21B9">
            <w:pPr>
              <w:jc w:val="center"/>
              <w:rPr>
                <w:sz w:val="24"/>
                <w:szCs w:val="24"/>
              </w:rPr>
            </w:pPr>
            <w:r w:rsidRPr="00801950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30300D" w:rsidRPr="00801950" w:rsidRDefault="0030300D" w:rsidP="000E2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1559" w:type="dxa"/>
          </w:tcPr>
          <w:p w:rsidR="0030300D" w:rsidRPr="00801950" w:rsidRDefault="0030300D" w:rsidP="000E21B9">
            <w:pPr>
              <w:jc w:val="center"/>
              <w:rPr>
                <w:sz w:val="24"/>
                <w:szCs w:val="24"/>
                <w:lang w:val="en-US"/>
              </w:rPr>
            </w:pPr>
            <w:r w:rsidRPr="00801950">
              <w:rPr>
                <w:sz w:val="24"/>
                <w:szCs w:val="24"/>
                <w:lang w:val="en-US"/>
              </w:rPr>
              <w:t>96</w:t>
            </w:r>
          </w:p>
        </w:tc>
      </w:tr>
      <w:tr w:rsidR="0030300D" w:rsidRPr="00DF1C62" w:rsidTr="00D362C6">
        <w:tc>
          <w:tcPr>
            <w:tcW w:w="534" w:type="dxa"/>
          </w:tcPr>
          <w:p w:rsidR="0030300D" w:rsidRPr="00DF1C62" w:rsidRDefault="0030300D" w:rsidP="000E21B9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43" w:type="dxa"/>
          </w:tcPr>
          <w:p w:rsidR="0030300D" w:rsidRPr="00D362C6" w:rsidRDefault="0030300D" w:rsidP="000E21B9">
            <w:pPr>
              <w:jc w:val="both"/>
              <w:rPr>
                <w:color w:val="000000"/>
              </w:rPr>
            </w:pPr>
            <w:r w:rsidRPr="00D362C6">
              <w:rPr>
                <w:color w:val="000000"/>
              </w:rPr>
              <w:t>Мильковский муниципальный район</w:t>
            </w:r>
          </w:p>
        </w:tc>
        <w:tc>
          <w:tcPr>
            <w:tcW w:w="1418" w:type="dxa"/>
          </w:tcPr>
          <w:p w:rsidR="0030300D" w:rsidRPr="00801950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 w:rsidRPr="0080195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30300D" w:rsidRPr="00801950" w:rsidRDefault="0030300D" w:rsidP="000E21B9">
            <w:pPr>
              <w:jc w:val="center"/>
              <w:rPr>
                <w:sz w:val="24"/>
                <w:szCs w:val="24"/>
              </w:rPr>
            </w:pPr>
            <w:r w:rsidRPr="00801950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30300D" w:rsidRPr="00801950" w:rsidRDefault="0030300D" w:rsidP="000E2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559" w:type="dxa"/>
          </w:tcPr>
          <w:p w:rsidR="0030300D" w:rsidRPr="00801950" w:rsidRDefault="0030300D" w:rsidP="000E21B9">
            <w:pPr>
              <w:jc w:val="center"/>
              <w:rPr>
                <w:sz w:val="24"/>
                <w:szCs w:val="24"/>
                <w:lang w:val="en-US"/>
              </w:rPr>
            </w:pPr>
            <w:r w:rsidRPr="00801950">
              <w:rPr>
                <w:sz w:val="24"/>
                <w:szCs w:val="24"/>
                <w:lang w:val="en-US"/>
              </w:rPr>
              <w:t>203</w:t>
            </w:r>
          </w:p>
        </w:tc>
      </w:tr>
      <w:tr w:rsidR="0030300D" w:rsidRPr="00DF1C62" w:rsidTr="00D362C6">
        <w:tc>
          <w:tcPr>
            <w:tcW w:w="534" w:type="dxa"/>
          </w:tcPr>
          <w:p w:rsidR="0030300D" w:rsidRPr="00DF1C62" w:rsidRDefault="0030300D" w:rsidP="000E21B9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543" w:type="dxa"/>
          </w:tcPr>
          <w:p w:rsidR="0030300D" w:rsidRPr="00D362C6" w:rsidRDefault="0030300D" w:rsidP="000E21B9">
            <w:pPr>
              <w:jc w:val="both"/>
              <w:rPr>
                <w:color w:val="000000"/>
              </w:rPr>
            </w:pPr>
            <w:r w:rsidRPr="00D362C6">
              <w:rPr>
                <w:color w:val="000000"/>
              </w:rPr>
              <w:t>Соболевский муниципальный район</w:t>
            </w:r>
          </w:p>
        </w:tc>
        <w:tc>
          <w:tcPr>
            <w:tcW w:w="1418" w:type="dxa"/>
          </w:tcPr>
          <w:p w:rsidR="0030300D" w:rsidRPr="00801950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 w:rsidRPr="0080195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0300D" w:rsidRPr="00801950" w:rsidRDefault="0030300D" w:rsidP="000E21B9">
            <w:pPr>
              <w:jc w:val="center"/>
              <w:rPr>
                <w:sz w:val="24"/>
                <w:szCs w:val="24"/>
              </w:rPr>
            </w:pPr>
            <w:r w:rsidRPr="00801950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0300D" w:rsidRPr="00801950" w:rsidRDefault="0030300D" w:rsidP="000E2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1559" w:type="dxa"/>
          </w:tcPr>
          <w:p w:rsidR="0030300D" w:rsidRPr="00801950" w:rsidRDefault="0030300D" w:rsidP="000E21B9">
            <w:pPr>
              <w:jc w:val="center"/>
              <w:rPr>
                <w:sz w:val="24"/>
                <w:szCs w:val="24"/>
                <w:lang w:val="en-US"/>
              </w:rPr>
            </w:pPr>
            <w:r w:rsidRPr="00801950">
              <w:rPr>
                <w:sz w:val="24"/>
                <w:szCs w:val="24"/>
                <w:lang w:val="en-US"/>
              </w:rPr>
              <w:t>49</w:t>
            </w:r>
          </w:p>
        </w:tc>
      </w:tr>
      <w:tr w:rsidR="0030300D" w:rsidRPr="00DF1C62" w:rsidTr="00D362C6">
        <w:tc>
          <w:tcPr>
            <w:tcW w:w="534" w:type="dxa"/>
          </w:tcPr>
          <w:p w:rsidR="0030300D" w:rsidRPr="00DF1C62" w:rsidRDefault="0030300D" w:rsidP="000E21B9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543" w:type="dxa"/>
          </w:tcPr>
          <w:p w:rsidR="0030300D" w:rsidRPr="00D362C6" w:rsidRDefault="0030300D" w:rsidP="000E21B9">
            <w:pPr>
              <w:jc w:val="both"/>
              <w:rPr>
                <w:color w:val="000000"/>
              </w:rPr>
            </w:pPr>
            <w:r w:rsidRPr="00D362C6">
              <w:rPr>
                <w:color w:val="000000"/>
              </w:rPr>
              <w:t>Городской округ «поселок Палана»</w:t>
            </w:r>
          </w:p>
        </w:tc>
        <w:tc>
          <w:tcPr>
            <w:tcW w:w="1418" w:type="dxa"/>
          </w:tcPr>
          <w:p w:rsidR="0030300D" w:rsidRPr="00801950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 w:rsidRPr="0080195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0300D" w:rsidRPr="00801950" w:rsidRDefault="0030300D" w:rsidP="000E21B9">
            <w:pPr>
              <w:jc w:val="center"/>
              <w:rPr>
                <w:sz w:val="24"/>
                <w:szCs w:val="24"/>
              </w:rPr>
            </w:pPr>
            <w:r w:rsidRPr="00801950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0300D" w:rsidRPr="00801950" w:rsidRDefault="0030300D" w:rsidP="000E21B9">
            <w:pPr>
              <w:jc w:val="center"/>
              <w:rPr>
                <w:sz w:val="24"/>
                <w:szCs w:val="24"/>
              </w:rPr>
            </w:pPr>
            <w:r w:rsidRPr="00801950">
              <w:rPr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30300D" w:rsidRPr="00801950" w:rsidRDefault="0030300D" w:rsidP="000E21B9">
            <w:pPr>
              <w:jc w:val="center"/>
              <w:rPr>
                <w:sz w:val="24"/>
                <w:szCs w:val="24"/>
                <w:lang w:val="en-US"/>
              </w:rPr>
            </w:pPr>
            <w:r w:rsidRPr="00801950">
              <w:rPr>
                <w:sz w:val="24"/>
                <w:szCs w:val="24"/>
                <w:lang w:val="en-US"/>
              </w:rPr>
              <w:t>65</w:t>
            </w:r>
          </w:p>
        </w:tc>
      </w:tr>
      <w:tr w:rsidR="0030300D" w:rsidRPr="00DF1C62" w:rsidTr="00D362C6">
        <w:tc>
          <w:tcPr>
            <w:tcW w:w="534" w:type="dxa"/>
          </w:tcPr>
          <w:p w:rsidR="0030300D" w:rsidRPr="00DF1C62" w:rsidRDefault="0030300D" w:rsidP="000E21B9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3543" w:type="dxa"/>
          </w:tcPr>
          <w:p w:rsidR="0030300D" w:rsidRPr="00D362C6" w:rsidRDefault="0030300D" w:rsidP="000E21B9">
            <w:pPr>
              <w:jc w:val="both"/>
              <w:rPr>
                <w:color w:val="000000"/>
              </w:rPr>
            </w:pPr>
            <w:r w:rsidRPr="00D362C6">
              <w:rPr>
                <w:color w:val="000000"/>
              </w:rPr>
              <w:t>Усть-Камчатский муниципальный район</w:t>
            </w:r>
          </w:p>
        </w:tc>
        <w:tc>
          <w:tcPr>
            <w:tcW w:w="1418" w:type="dxa"/>
          </w:tcPr>
          <w:p w:rsidR="0030300D" w:rsidRPr="00801950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 w:rsidRPr="0080195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30300D" w:rsidRPr="00801950" w:rsidRDefault="0030300D" w:rsidP="000E21B9">
            <w:pPr>
              <w:jc w:val="center"/>
              <w:rPr>
                <w:sz w:val="24"/>
                <w:szCs w:val="24"/>
              </w:rPr>
            </w:pPr>
            <w:r w:rsidRPr="00801950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30300D" w:rsidRPr="00801950" w:rsidRDefault="0030300D" w:rsidP="000E2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</w:t>
            </w:r>
          </w:p>
        </w:tc>
        <w:tc>
          <w:tcPr>
            <w:tcW w:w="1559" w:type="dxa"/>
          </w:tcPr>
          <w:p w:rsidR="0030300D" w:rsidRPr="00801950" w:rsidRDefault="0030300D" w:rsidP="000E21B9">
            <w:pPr>
              <w:jc w:val="center"/>
              <w:rPr>
                <w:sz w:val="24"/>
                <w:szCs w:val="24"/>
                <w:lang w:val="en-US"/>
              </w:rPr>
            </w:pPr>
            <w:r w:rsidRPr="00801950">
              <w:rPr>
                <w:sz w:val="24"/>
                <w:szCs w:val="24"/>
                <w:lang w:val="en-US"/>
              </w:rPr>
              <w:t>181</w:t>
            </w:r>
          </w:p>
        </w:tc>
      </w:tr>
      <w:tr w:rsidR="0030300D" w:rsidRPr="00DF1C62" w:rsidTr="00D362C6">
        <w:tc>
          <w:tcPr>
            <w:tcW w:w="534" w:type="dxa"/>
          </w:tcPr>
          <w:p w:rsidR="0030300D" w:rsidRPr="00DF1C62" w:rsidRDefault="0030300D" w:rsidP="000E21B9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543" w:type="dxa"/>
          </w:tcPr>
          <w:p w:rsidR="0030300D" w:rsidRPr="00D362C6" w:rsidRDefault="0030300D" w:rsidP="000E21B9">
            <w:pPr>
              <w:jc w:val="both"/>
              <w:rPr>
                <w:color w:val="000000"/>
              </w:rPr>
            </w:pPr>
            <w:r w:rsidRPr="00D362C6">
              <w:rPr>
                <w:color w:val="000000"/>
              </w:rPr>
              <w:t>Усть-Большерецкий муниципальный район</w:t>
            </w:r>
          </w:p>
        </w:tc>
        <w:tc>
          <w:tcPr>
            <w:tcW w:w="1418" w:type="dxa"/>
          </w:tcPr>
          <w:p w:rsidR="0030300D" w:rsidRPr="00801950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 w:rsidRPr="00801950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30300D" w:rsidRPr="00801950" w:rsidRDefault="0030300D" w:rsidP="000E21B9">
            <w:pPr>
              <w:jc w:val="center"/>
              <w:rPr>
                <w:sz w:val="24"/>
                <w:szCs w:val="24"/>
              </w:rPr>
            </w:pPr>
            <w:r w:rsidRPr="00801950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0300D" w:rsidRPr="00801950" w:rsidRDefault="0030300D" w:rsidP="000E2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</w:t>
            </w:r>
          </w:p>
        </w:tc>
        <w:tc>
          <w:tcPr>
            <w:tcW w:w="1559" w:type="dxa"/>
          </w:tcPr>
          <w:p w:rsidR="0030300D" w:rsidRPr="00801950" w:rsidRDefault="0030300D" w:rsidP="000E21B9">
            <w:pPr>
              <w:jc w:val="center"/>
              <w:rPr>
                <w:sz w:val="24"/>
                <w:szCs w:val="24"/>
                <w:lang w:val="en-US"/>
              </w:rPr>
            </w:pPr>
            <w:r w:rsidRPr="00801950">
              <w:rPr>
                <w:sz w:val="24"/>
                <w:szCs w:val="24"/>
                <w:lang w:val="en-US"/>
              </w:rPr>
              <w:t>143</w:t>
            </w:r>
          </w:p>
        </w:tc>
      </w:tr>
      <w:tr w:rsidR="0030300D" w:rsidRPr="00DF1C62" w:rsidTr="00D362C6">
        <w:tc>
          <w:tcPr>
            <w:tcW w:w="534" w:type="dxa"/>
          </w:tcPr>
          <w:p w:rsidR="0030300D" w:rsidRPr="00DF1C62" w:rsidRDefault="0030300D" w:rsidP="000E21B9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543" w:type="dxa"/>
          </w:tcPr>
          <w:p w:rsidR="0030300D" w:rsidRPr="00D362C6" w:rsidRDefault="0030300D" w:rsidP="000E21B9">
            <w:pPr>
              <w:jc w:val="both"/>
              <w:rPr>
                <w:color w:val="000000"/>
              </w:rPr>
            </w:pPr>
            <w:r w:rsidRPr="00D362C6">
              <w:rPr>
                <w:color w:val="000000"/>
              </w:rPr>
              <w:t>Алеутский муниципальный район</w:t>
            </w:r>
          </w:p>
        </w:tc>
        <w:tc>
          <w:tcPr>
            <w:tcW w:w="1418" w:type="dxa"/>
          </w:tcPr>
          <w:p w:rsidR="0030300D" w:rsidRPr="00801950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 w:rsidRPr="0080195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0300D" w:rsidRPr="00801950" w:rsidRDefault="0030300D" w:rsidP="000E21B9">
            <w:pPr>
              <w:jc w:val="center"/>
              <w:rPr>
                <w:sz w:val="24"/>
                <w:szCs w:val="24"/>
              </w:rPr>
            </w:pPr>
            <w:r w:rsidRPr="00801950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0300D" w:rsidRPr="00801950" w:rsidRDefault="0030300D" w:rsidP="000E2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559" w:type="dxa"/>
          </w:tcPr>
          <w:p w:rsidR="0030300D" w:rsidRPr="00801950" w:rsidRDefault="0030300D" w:rsidP="000E21B9">
            <w:pPr>
              <w:jc w:val="center"/>
              <w:rPr>
                <w:sz w:val="24"/>
                <w:szCs w:val="24"/>
                <w:lang w:val="en-US"/>
              </w:rPr>
            </w:pPr>
            <w:r w:rsidRPr="00801950">
              <w:rPr>
                <w:sz w:val="24"/>
                <w:szCs w:val="24"/>
                <w:lang w:val="en-US"/>
              </w:rPr>
              <w:t>21</w:t>
            </w:r>
          </w:p>
        </w:tc>
      </w:tr>
      <w:tr w:rsidR="0030300D" w:rsidRPr="00DF1C62" w:rsidTr="00D362C6">
        <w:tc>
          <w:tcPr>
            <w:tcW w:w="534" w:type="dxa"/>
          </w:tcPr>
          <w:p w:rsidR="0030300D" w:rsidRPr="00DF1C62" w:rsidRDefault="0030300D" w:rsidP="000E21B9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543" w:type="dxa"/>
          </w:tcPr>
          <w:p w:rsidR="0030300D" w:rsidRPr="00D362C6" w:rsidRDefault="0030300D" w:rsidP="000E21B9">
            <w:pPr>
              <w:jc w:val="both"/>
              <w:rPr>
                <w:color w:val="000000"/>
              </w:rPr>
            </w:pPr>
            <w:r w:rsidRPr="00D362C6">
              <w:rPr>
                <w:color w:val="000000"/>
              </w:rPr>
              <w:t xml:space="preserve">Быстринский муниципальный район </w:t>
            </w:r>
          </w:p>
        </w:tc>
        <w:tc>
          <w:tcPr>
            <w:tcW w:w="1418" w:type="dxa"/>
          </w:tcPr>
          <w:p w:rsidR="0030300D" w:rsidRPr="00801950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 w:rsidRPr="0080195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0300D" w:rsidRPr="00801950" w:rsidRDefault="0030300D" w:rsidP="000E21B9">
            <w:pPr>
              <w:jc w:val="center"/>
              <w:rPr>
                <w:sz w:val="24"/>
                <w:szCs w:val="24"/>
              </w:rPr>
            </w:pPr>
            <w:r w:rsidRPr="00801950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0300D" w:rsidRPr="00801950" w:rsidRDefault="0030300D" w:rsidP="000E2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559" w:type="dxa"/>
          </w:tcPr>
          <w:p w:rsidR="0030300D" w:rsidRPr="00801950" w:rsidRDefault="0030300D" w:rsidP="000E21B9">
            <w:pPr>
              <w:jc w:val="center"/>
              <w:rPr>
                <w:sz w:val="24"/>
                <w:szCs w:val="24"/>
                <w:lang w:val="en-US"/>
              </w:rPr>
            </w:pPr>
            <w:r w:rsidRPr="00801950">
              <w:rPr>
                <w:sz w:val="24"/>
                <w:szCs w:val="24"/>
                <w:lang w:val="en-US"/>
              </w:rPr>
              <w:t>25</w:t>
            </w:r>
          </w:p>
        </w:tc>
      </w:tr>
      <w:tr w:rsidR="0030300D" w:rsidRPr="00DF1C62" w:rsidTr="00D362C6">
        <w:tc>
          <w:tcPr>
            <w:tcW w:w="534" w:type="dxa"/>
          </w:tcPr>
          <w:p w:rsidR="0030300D" w:rsidRPr="00DF1C62" w:rsidRDefault="0030300D" w:rsidP="000E21B9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543" w:type="dxa"/>
          </w:tcPr>
          <w:p w:rsidR="0030300D" w:rsidRPr="00D362C6" w:rsidRDefault="0030300D" w:rsidP="000E21B9">
            <w:pPr>
              <w:jc w:val="both"/>
              <w:rPr>
                <w:color w:val="000000"/>
              </w:rPr>
            </w:pPr>
            <w:r w:rsidRPr="00D362C6">
              <w:rPr>
                <w:color w:val="000000"/>
              </w:rPr>
              <w:t>Елизовский муниципальный район</w:t>
            </w:r>
          </w:p>
        </w:tc>
        <w:tc>
          <w:tcPr>
            <w:tcW w:w="1418" w:type="dxa"/>
          </w:tcPr>
          <w:p w:rsidR="0030300D" w:rsidRPr="00801950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 w:rsidRPr="00801950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30300D" w:rsidRPr="00801950" w:rsidRDefault="0030300D" w:rsidP="000E21B9">
            <w:pPr>
              <w:jc w:val="center"/>
              <w:rPr>
                <w:sz w:val="24"/>
                <w:szCs w:val="24"/>
              </w:rPr>
            </w:pPr>
            <w:r w:rsidRPr="00801950">
              <w:rPr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30300D" w:rsidRPr="00801950" w:rsidRDefault="0030300D" w:rsidP="000E21B9">
            <w:pPr>
              <w:jc w:val="center"/>
              <w:rPr>
                <w:sz w:val="24"/>
                <w:szCs w:val="24"/>
                <w:lang w:val="en-US"/>
              </w:rPr>
            </w:pPr>
            <w:r w:rsidRPr="00801950">
              <w:rPr>
                <w:sz w:val="24"/>
                <w:szCs w:val="24"/>
                <w:lang w:val="en-US"/>
              </w:rPr>
              <w:t>1440</w:t>
            </w:r>
          </w:p>
        </w:tc>
        <w:tc>
          <w:tcPr>
            <w:tcW w:w="1559" w:type="dxa"/>
          </w:tcPr>
          <w:p w:rsidR="0030300D" w:rsidRPr="00801950" w:rsidRDefault="0030300D" w:rsidP="000E21B9">
            <w:pPr>
              <w:jc w:val="center"/>
              <w:rPr>
                <w:sz w:val="24"/>
                <w:szCs w:val="24"/>
                <w:lang w:val="en-US"/>
              </w:rPr>
            </w:pPr>
            <w:r w:rsidRPr="00801950">
              <w:rPr>
                <w:sz w:val="24"/>
                <w:szCs w:val="24"/>
                <w:lang w:val="en-US"/>
              </w:rPr>
              <w:t>1363</w:t>
            </w:r>
          </w:p>
        </w:tc>
      </w:tr>
      <w:tr w:rsidR="0030300D" w:rsidRPr="00DF1C62" w:rsidTr="00D362C6">
        <w:tc>
          <w:tcPr>
            <w:tcW w:w="534" w:type="dxa"/>
          </w:tcPr>
          <w:p w:rsidR="0030300D" w:rsidRPr="00DF1C62" w:rsidRDefault="0030300D" w:rsidP="000E21B9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543" w:type="dxa"/>
          </w:tcPr>
          <w:p w:rsidR="0030300D" w:rsidRPr="00D362C6" w:rsidRDefault="0030300D" w:rsidP="000E21B9">
            <w:pPr>
              <w:jc w:val="both"/>
              <w:rPr>
                <w:color w:val="000000"/>
              </w:rPr>
            </w:pPr>
            <w:r w:rsidRPr="00D362C6">
              <w:rPr>
                <w:color w:val="000000"/>
              </w:rPr>
              <w:t>Олюторский муниципальный района</w:t>
            </w:r>
          </w:p>
        </w:tc>
        <w:tc>
          <w:tcPr>
            <w:tcW w:w="1418" w:type="dxa"/>
          </w:tcPr>
          <w:p w:rsidR="0030300D" w:rsidRPr="00801950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 w:rsidRPr="0080195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30300D" w:rsidRPr="00801950" w:rsidRDefault="0030300D" w:rsidP="000E21B9">
            <w:pPr>
              <w:jc w:val="center"/>
              <w:rPr>
                <w:sz w:val="24"/>
                <w:szCs w:val="24"/>
              </w:rPr>
            </w:pPr>
            <w:r w:rsidRPr="00801950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30300D" w:rsidRPr="00801950" w:rsidRDefault="0030300D" w:rsidP="000E21B9">
            <w:pPr>
              <w:jc w:val="center"/>
              <w:rPr>
                <w:sz w:val="24"/>
                <w:szCs w:val="24"/>
              </w:rPr>
            </w:pPr>
            <w:r w:rsidRPr="00801950">
              <w:rPr>
                <w:sz w:val="24"/>
                <w:szCs w:val="24"/>
              </w:rPr>
              <w:t>238</w:t>
            </w:r>
          </w:p>
        </w:tc>
        <w:tc>
          <w:tcPr>
            <w:tcW w:w="1559" w:type="dxa"/>
          </w:tcPr>
          <w:p w:rsidR="0030300D" w:rsidRPr="00801950" w:rsidRDefault="0030300D" w:rsidP="000E21B9">
            <w:pPr>
              <w:jc w:val="center"/>
              <w:rPr>
                <w:sz w:val="24"/>
                <w:szCs w:val="24"/>
                <w:lang w:val="en-US"/>
              </w:rPr>
            </w:pPr>
            <w:r w:rsidRPr="00801950">
              <w:rPr>
                <w:sz w:val="24"/>
                <w:szCs w:val="24"/>
                <w:lang w:val="en-US"/>
              </w:rPr>
              <w:t>73</w:t>
            </w:r>
          </w:p>
        </w:tc>
      </w:tr>
      <w:tr w:rsidR="0030300D" w:rsidRPr="00DF1C62" w:rsidTr="00D362C6">
        <w:tc>
          <w:tcPr>
            <w:tcW w:w="534" w:type="dxa"/>
          </w:tcPr>
          <w:p w:rsidR="0030300D" w:rsidRPr="00DF1C62" w:rsidRDefault="0030300D" w:rsidP="000E21B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</w:tcPr>
          <w:p w:rsidR="0030300D" w:rsidRPr="00DF1C62" w:rsidRDefault="0030300D" w:rsidP="000E21B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30300D" w:rsidRPr="00801950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 w:rsidRPr="00801950">
              <w:rPr>
                <w:color w:val="000000"/>
                <w:sz w:val="24"/>
                <w:szCs w:val="24"/>
              </w:rPr>
              <w:t>108</w:t>
            </w:r>
          </w:p>
        </w:tc>
        <w:tc>
          <w:tcPr>
            <w:tcW w:w="1276" w:type="dxa"/>
          </w:tcPr>
          <w:p w:rsidR="0030300D" w:rsidRPr="00801950" w:rsidRDefault="0030300D" w:rsidP="000E21B9">
            <w:pPr>
              <w:jc w:val="center"/>
              <w:rPr>
                <w:sz w:val="24"/>
                <w:szCs w:val="24"/>
              </w:rPr>
            </w:pPr>
            <w:r w:rsidRPr="00801950">
              <w:rPr>
                <w:sz w:val="24"/>
                <w:szCs w:val="24"/>
              </w:rPr>
              <w:t>90</w:t>
            </w:r>
          </w:p>
        </w:tc>
        <w:tc>
          <w:tcPr>
            <w:tcW w:w="1276" w:type="dxa"/>
          </w:tcPr>
          <w:p w:rsidR="0030300D" w:rsidRPr="00801950" w:rsidRDefault="0030300D" w:rsidP="000E2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7081</w:t>
            </w:r>
          </w:p>
        </w:tc>
        <w:tc>
          <w:tcPr>
            <w:tcW w:w="1559" w:type="dxa"/>
          </w:tcPr>
          <w:p w:rsidR="0030300D" w:rsidRPr="00801950" w:rsidRDefault="0030300D" w:rsidP="000E21B9">
            <w:pPr>
              <w:jc w:val="center"/>
              <w:rPr>
                <w:sz w:val="24"/>
                <w:szCs w:val="24"/>
                <w:lang w:val="en-US"/>
              </w:rPr>
            </w:pPr>
            <w:r w:rsidRPr="00801950">
              <w:rPr>
                <w:sz w:val="24"/>
                <w:szCs w:val="24"/>
                <w:lang w:val="en-US"/>
              </w:rPr>
              <w:t>6136</w:t>
            </w:r>
          </w:p>
        </w:tc>
      </w:tr>
    </w:tbl>
    <w:p w:rsidR="0030300D" w:rsidRDefault="0030300D" w:rsidP="0030300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Несмотря на достаточно большой охват обучающихся, </w:t>
      </w:r>
      <w:r w:rsidR="00C91A0E">
        <w:rPr>
          <w:rFonts w:ascii="Times New Roman" w:hAnsi="Times New Roman" w:cs="Times New Roman"/>
          <w:color w:val="000000" w:themeColor="text1"/>
          <w:sz w:val="28"/>
          <w:szCs w:val="28"/>
        </w:rPr>
        <w:t>отказались от участия в тестировании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945 учащихся</w:t>
      </w:r>
      <w:r w:rsidR="005F24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18 образовательных организаций из 8 муниципальных </w:t>
      </w:r>
      <w:r w:rsidRPr="00DE3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районов </w:t>
      </w:r>
      <w:r w:rsidR="00CA0E87" w:rsidRPr="00CA0E87">
        <w:rPr>
          <w:rFonts w:ascii="Times New Roman" w:hAnsi="Times New Roman" w:cs="Times New Roman"/>
          <w:color w:val="000000" w:themeColor="text1"/>
          <w:sz w:val="28"/>
          <w:szCs w:val="28"/>
        </w:rPr>
        <w:t>(Петропавловск-Камчатский городской округ, Пенжинский, Тигильский,  Карагинский, Соболевский, Усть-Большерецкий, Быстринский, Олюторский муницип</w:t>
      </w:r>
      <w:r w:rsidR="00DE366B">
        <w:rPr>
          <w:rFonts w:ascii="Times New Roman" w:hAnsi="Times New Roman" w:cs="Times New Roman"/>
          <w:color w:val="000000" w:themeColor="text1"/>
          <w:sz w:val="28"/>
          <w:szCs w:val="28"/>
        </w:rPr>
        <w:t>альный район)</w:t>
      </w:r>
      <w:r w:rsidR="005F24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тестировании не участвовали</w:t>
      </w:r>
      <w:r w:rsidR="00DE366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CA0E87" w:rsidRPr="00CA0E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100% участие в тестировании достигнуто в 6 муниципальных </w:t>
      </w:r>
      <w:r w:rsidR="00CA0E87" w:rsidRPr="00CA0E8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образованиях (Вилючинский городской округ, Городской округ «поселок Палана», Алеутский, Елизовский, Мильковский, Усть-Камчатский муниципальные районы).</w:t>
      </w:r>
    </w:p>
    <w:p w:rsidR="0030300D" w:rsidRDefault="0030300D" w:rsidP="0030300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Тестирование позволило выявить детей</w:t>
      </w:r>
      <w:r w:rsidR="009D558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которые попали в «группу риска»:</w:t>
      </w:r>
    </w:p>
    <w:p w:rsidR="005F2467" w:rsidRPr="002E4F6B" w:rsidRDefault="005F2467" w:rsidP="0030300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20"/>
        <w:tblW w:w="9606" w:type="dxa"/>
        <w:tblLayout w:type="fixed"/>
        <w:tblLook w:val="04A0" w:firstRow="1" w:lastRow="0" w:firstColumn="1" w:lastColumn="0" w:noHBand="0" w:noVBand="1"/>
      </w:tblPr>
      <w:tblGrid>
        <w:gridCol w:w="817"/>
        <w:gridCol w:w="4253"/>
        <w:gridCol w:w="1417"/>
        <w:gridCol w:w="1418"/>
        <w:gridCol w:w="850"/>
        <w:gridCol w:w="851"/>
      </w:tblGrid>
      <w:tr w:rsidR="0030300D" w:rsidRPr="00DF1C62" w:rsidTr="000E21B9">
        <w:tc>
          <w:tcPr>
            <w:tcW w:w="817" w:type="dxa"/>
            <w:vMerge w:val="restart"/>
          </w:tcPr>
          <w:p w:rsidR="0030300D" w:rsidRPr="00DF1C62" w:rsidRDefault="0030300D" w:rsidP="000E21B9">
            <w:pPr>
              <w:jc w:val="both"/>
              <w:rPr>
                <w:color w:val="000000"/>
              </w:rPr>
            </w:pPr>
            <w:r w:rsidRPr="00DF1C62">
              <w:rPr>
                <w:color w:val="000000"/>
              </w:rPr>
              <w:t>№ п/п</w:t>
            </w:r>
          </w:p>
        </w:tc>
        <w:tc>
          <w:tcPr>
            <w:tcW w:w="4253" w:type="dxa"/>
            <w:vMerge w:val="restart"/>
          </w:tcPr>
          <w:p w:rsidR="0030300D" w:rsidRPr="00DF1C62" w:rsidRDefault="0030300D" w:rsidP="000E21B9">
            <w:pPr>
              <w:jc w:val="center"/>
              <w:rPr>
                <w:color w:val="000000"/>
              </w:rPr>
            </w:pPr>
          </w:p>
          <w:p w:rsidR="0030300D" w:rsidRPr="00DF1C62" w:rsidRDefault="0030300D" w:rsidP="000E21B9">
            <w:pPr>
              <w:jc w:val="center"/>
              <w:rPr>
                <w:color w:val="000000"/>
              </w:rPr>
            </w:pPr>
          </w:p>
          <w:p w:rsidR="0030300D" w:rsidRPr="00DF1C62" w:rsidRDefault="0030300D" w:rsidP="000E21B9">
            <w:pPr>
              <w:jc w:val="center"/>
              <w:rPr>
                <w:color w:val="000000"/>
              </w:rPr>
            </w:pPr>
            <w:r w:rsidRPr="00DF1C62">
              <w:rPr>
                <w:color w:val="000000"/>
              </w:rPr>
              <w:t>муниципальное образование</w:t>
            </w:r>
          </w:p>
        </w:tc>
        <w:tc>
          <w:tcPr>
            <w:tcW w:w="2835" w:type="dxa"/>
            <w:gridSpan w:val="2"/>
          </w:tcPr>
          <w:p w:rsidR="0030300D" w:rsidRDefault="0030300D" w:rsidP="00C91A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="005F2467">
              <w:rPr>
                <w:color w:val="000000"/>
              </w:rPr>
              <w:t>д</w:t>
            </w:r>
            <w:r>
              <w:rPr>
                <w:color w:val="000000"/>
              </w:rPr>
              <w:t>д</w:t>
            </w:r>
            <w:r w:rsidR="00C91A0E">
              <w:rPr>
                <w:color w:val="000000"/>
              </w:rPr>
              <w:t>и</w:t>
            </w:r>
            <w:r>
              <w:rPr>
                <w:color w:val="000000"/>
              </w:rPr>
              <w:t>ктивное поведение</w:t>
            </w:r>
            <w:r w:rsidRPr="00DF1C62">
              <w:rPr>
                <w:color w:val="000000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30300D" w:rsidRDefault="0030300D" w:rsidP="000E21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Группа риска</w:t>
            </w:r>
          </w:p>
        </w:tc>
      </w:tr>
      <w:tr w:rsidR="0030300D" w:rsidRPr="00DF1C62" w:rsidTr="000E21B9">
        <w:tc>
          <w:tcPr>
            <w:tcW w:w="817" w:type="dxa"/>
            <w:vMerge/>
          </w:tcPr>
          <w:p w:rsidR="0030300D" w:rsidRPr="00DF1C62" w:rsidRDefault="0030300D" w:rsidP="000E21B9">
            <w:pPr>
              <w:jc w:val="both"/>
              <w:rPr>
                <w:color w:val="000000"/>
              </w:rPr>
            </w:pPr>
          </w:p>
        </w:tc>
        <w:tc>
          <w:tcPr>
            <w:tcW w:w="4253" w:type="dxa"/>
            <w:vMerge/>
          </w:tcPr>
          <w:p w:rsidR="0030300D" w:rsidRPr="00DF1C62" w:rsidRDefault="0030300D" w:rsidP="000E21B9">
            <w:pPr>
              <w:jc w:val="both"/>
              <w:rPr>
                <w:color w:val="000000"/>
              </w:rPr>
            </w:pPr>
          </w:p>
        </w:tc>
        <w:tc>
          <w:tcPr>
            <w:tcW w:w="1417" w:type="dxa"/>
          </w:tcPr>
          <w:p w:rsidR="0030300D" w:rsidRPr="00DF1C62" w:rsidRDefault="0030300D" w:rsidP="000E21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Каждый 10 опрошенный</w:t>
            </w:r>
          </w:p>
        </w:tc>
        <w:tc>
          <w:tcPr>
            <w:tcW w:w="1418" w:type="dxa"/>
          </w:tcPr>
          <w:p w:rsidR="0030300D" w:rsidRPr="00DF1C62" w:rsidRDefault="0030300D" w:rsidP="000E21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Каждый 5 опрошенный</w:t>
            </w:r>
          </w:p>
        </w:tc>
        <w:tc>
          <w:tcPr>
            <w:tcW w:w="850" w:type="dxa"/>
          </w:tcPr>
          <w:p w:rsidR="0030300D" w:rsidRDefault="0030300D" w:rsidP="000E21B9">
            <w:pPr>
              <w:jc w:val="center"/>
              <w:rPr>
                <w:color w:val="000000"/>
              </w:rPr>
            </w:pPr>
            <w:r w:rsidRPr="00EE538E">
              <w:rPr>
                <w:color w:val="000000"/>
              </w:rPr>
              <w:t xml:space="preserve">Свыше </w:t>
            </w:r>
            <w:r>
              <w:rPr>
                <w:color w:val="000000"/>
              </w:rPr>
              <w:t>5</w:t>
            </w:r>
            <w:r w:rsidRPr="00EE538E">
              <w:rPr>
                <w:color w:val="000000"/>
              </w:rPr>
              <w:t>0%</w:t>
            </w:r>
          </w:p>
        </w:tc>
        <w:tc>
          <w:tcPr>
            <w:tcW w:w="851" w:type="dxa"/>
          </w:tcPr>
          <w:p w:rsidR="0030300D" w:rsidRDefault="0030300D" w:rsidP="000E21B9">
            <w:pPr>
              <w:jc w:val="center"/>
              <w:rPr>
                <w:color w:val="000000"/>
              </w:rPr>
            </w:pPr>
            <w:r w:rsidRPr="00EE538E">
              <w:rPr>
                <w:color w:val="000000"/>
              </w:rPr>
              <w:t xml:space="preserve">Свыше </w:t>
            </w:r>
            <w:r>
              <w:rPr>
                <w:color w:val="000000"/>
              </w:rPr>
              <w:t>8</w:t>
            </w:r>
            <w:r w:rsidRPr="00EE538E">
              <w:rPr>
                <w:color w:val="000000"/>
              </w:rPr>
              <w:t>0%</w:t>
            </w:r>
          </w:p>
        </w:tc>
      </w:tr>
      <w:tr w:rsidR="0030300D" w:rsidRPr="00DF1C62" w:rsidTr="000E21B9">
        <w:tc>
          <w:tcPr>
            <w:tcW w:w="817" w:type="dxa"/>
          </w:tcPr>
          <w:p w:rsidR="0030300D" w:rsidRPr="00DF1C62" w:rsidRDefault="0030300D" w:rsidP="000E21B9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30300D" w:rsidRPr="00DF1C62" w:rsidRDefault="0030300D" w:rsidP="000E21B9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Петропавловск-Камчатский городской округ</w:t>
            </w:r>
          </w:p>
        </w:tc>
        <w:tc>
          <w:tcPr>
            <w:tcW w:w="1417" w:type="dxa"/>
          </w:tcPr>
          <w:p w:rsidR="0030300D" w:rsidRPr="00DF1C62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30300D" w:rsidRPr="00DF1C62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30300D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851" w:type="dxa"/>
          </w:tcPr>
          <w:p w:rsidR="0030300D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30300D" w:rsidRPr="00DF1C62" w:rsidTr="000E21B9">
        <w:tc>
          <w:tcPr>
            <w:tcW w:w="817" w:type="dxa"/>
          </w:tcPr>
          <w:p w:rsidR="0030300D" w:rsidRPr="00DF1C62" w:rsidRDefault="0030300D" w:rsidP="000E21B9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30300D" w:rsidRPr="00DF1C62" w:rsidRDefault="0030300D" w:rsidP="000E21B9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Вилючинский городской округ</w:t>
            </w:r>
          </w:p>
        </w:tc>
        <w:tc>
          <w:tcPr>
            <w:tcW w:w="1417" w:type="dxa"/>
          </w:tcPr>
          <w:p w:rsidR="0030300D" w:rsidRPr="00DF1C62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0300D" w:rsidRPr="00DF1C62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30300D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30300D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30300D" w:rsidRPr="00DF1C62" w:rsidTr="000E21B9">
        <w:tc>
          <w:tcPr>
            <w:tcW w:w="817" w:type="dxa"/>
          </w:tcPr>
          <w:p w:rsidR="0030300D" w:rsidRPr="00DF1C62" w:rsidRDefault="0030300D" w:rsidP="000E21B9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30300D" w:rsidRPr="00DF1C62" w:rsidRDefault="0030300D" w:rsidP="000E21B9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Пенжинский муниципальный район</w:t>
            </w:r>
          </w:p>
        </w:tc>
        <w:tc>
          <w:tcPr>
            <w:tcW w:w="1417" w:type="dxa"/>
          </w:tcPr>
          <w:p w:rsidR="0030300D" w:rsidRPr="00DF1C62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30300D" w:rsidRPr="00DF1C62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30300D" w:rsidRPr="00DF1C62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30300D" w:rsidRPr="00DF1C62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30300D" w:rsidRPr="00DF1C62" w:rsidTr="000E21B9">
        <w:tc>
          <w:tcPr>
            <w:tcW w:w="817" w:type="dxa"/>
          </w:tcPr>
          <w:p w:rsidR="0030300D" w:rsidRPr="00DF1C62" w:rsidRDefault="0030300D" w:rsidP="000E21B9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30300D" w:rsidRPr="00DF1C62" w:rsidRDefault="0030300D" w:rsidP="000E21B9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Тигильский муниципальный район</w:t>
            </w:r>
          </w:p>
        </w:tc>
        <w:tc>
          <w:tcPr>
            <w:tcW w:w="1417" w:type="dxa"/>
          </w:tcPr>
          <w:p w:rsidR="0030300D" w:rsidRPr="00DF1C62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30300D" w:rsidRPr="00DF1C62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30300D" w:rsidRPr="00DF1C62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0300D" w:rsidRPr="00DF1C62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30300D" w:rsidRPr="00DF1C62" w:rsidTr="000E21B9">
        <w:tc>
          <w:tcPr>
            <w:tcW w:w="817" w:type="dxa"/>
          </w:tcPr>
          <w:p w:rsidR="0030300D" w:rsidRPr="00DF1C62" w:rsidRDefault="0030300D" w:rsidP="000E21B9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30300D" w:rsidRPr="00DF1C62" w:rsidRDefault="0030300D" w:rsidP="000E21B9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Карагинский муниципальный район</w:t>
            </w:r>
          </w:p>
        </w:tc>
        <w:tc>
          <w:tcPr>
            <w:tcW w:w="1417" w:type="dxa"/>
          </w:tcPr>
          <w:p w:rsidR="0030300D" w:rsidRPr="00DF1C62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30300D" w:rsidRPr="00DF1C62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30300D" w:rsidRPr="00DF1C62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0300D" w:rsidRPr="00DF1C62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30300D" w:rsidRPr="00DF1C62" w:rsidTr="000E21B9">
        <w:tc>
          <w:tcPr>
            <w:tcW w:w="817" w:type="dxa"/>
          </w:tcPr>
          <w:p w:rsidR="0030300D" w:rsidRPr="00DF1C62" w:rsidRDefault="0030300D" w:rsidP="000E21B9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30300D" w:rsidRPr="00DF1C62" w:rsidRDefault="0030300D" w:rsidP="000E21B9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Мильковский муниципальный район</w:t>
            </w:r>
          </w:p>
        </w:tc>
        <w:tc>
          <w:tcPr>
            <w:tcW w:w="1417" w:type="dxa"/>
          </w:tcPr>
          <w:p w:rsidR="0030300D" w:rsidRPr="00DF1C62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30300D" w:rsidRPr="00DF1C62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30300D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30300D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30300D" w:rsidRPr="00DF1C62" w:rsidTr="000E21B9">
        <w:tc>
          <w:tcPr>
            <w:tcW w:w="817" w:type="dxa"/>
          </w:tcPr>
          <w:p w:rsidR="0030300D" w:rsidRPr="00DF1C62" w:rsidRDefault="0030300D" w:rsidP="000E21B9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30300D" w:rsidRPr="00DF1C62" w:rsidRDefault="0030300D" w:rsidP="000E21B9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Соболевский</w:t>
            </w:r>
            <w:r w:rsidRPr="00DF1C62">
              <w:rPr>
                <w:color w:val="000000"/>
                <w:sz w:val="28"/>
                <w:szCs w:val="28"/>
              </w:rPr>
              <w:t xml:space="preserve"> </w:t>
            </w:r>
            <w:r w:rsidRPr="00DF1C62">
              <w:rPr>
                <w:color w:val="000000"/>
                <w:sz w:val="24"/>
                <w:szCs w:val="24"/>
              </w:rPr>
              <w:t>муниципальный район</w:t>
            </w:r>
          </w:p>
        </w:tc>
        <w:tc>
          <w:tcPr>
            <w:tcW w:w="1417" w:type="dxa"/>
          </w:tcPr>
          <w:p w:rsidR="0030300D" w:rsidRPr="00DF1C62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30300D" w:rsidRPr="00DF1C62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30300D" w:rsidRPr="00DF1C62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30300D" w:rsidRPr="00DF1C62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30300D" w:rsidRPr="00DF1C62" w:rsidTr="000E21B9">
        <w:tc>
          <w:tcPr>
            <w:tcW w:w="817" w:type="dxa"/>
          </w:tcPr>
          <w:p w:rsidR="0030300D" w:rsidRPr="00DF1C62" w:rsidRDefault="0030300D" w:rsidP="000E21B9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30300D" w:rsidRPr="00DF1C62" w:rsidRDefault="0030300D" w:rsidP="000E21B9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Городской округ «поселок Палана»</w:t>
            </w:r>
          </w:p>
        </w:tc>
        <w:tc>
          <w:tcPr>
            <w:tcW w:w="1417" w:type="dxa"/>
          </w:tcPr>
          <w:p w:rsidR="0030300D" w:rsidRPr="00DF1C62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30300D" w:rsidRPr="00DF1C62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30300D" w:rsidRPr="00DF1C62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30300D" w:rsidRPr="00DF1C62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30300D" w:rsidRPr="00DF1C62" w:rsidTr="000E21B9">
        <w:tc>
          <w:tcPr>
            <w:tcW w:w="817" w:type="dxa"/>
          </w:tcPr>
          <w:p w:rsidR="0030300D" w:rsidRPr="00DF1C62" w:rsidRDefault="0030300D" w:rsidP="000E21B9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30300D" w:rsidRPr="00DF1C62" w:rsidRDefault="0030300D" w:rsidP="000E21B9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Усть-Камчатский муниципальный район</w:t>
            </w:r>
          </w:p>
        </w:tc>
        <w:tc>
          <w:tcPr>
            <w:tcW w:w="1417" w:type="dxa"/>
          </w:tcPr>
          <w:p w:rsidR="0030300D" w:rsidRPr="00DF1C62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30300D" w:rsidRPr="00DF1C62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30300D" w:rsidRPr="00DF1C62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0300D" w:rsidRPr="00DF1C62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30300D" w:rsidRPr="00DF1C62" w:rsidTr="000E21B9">
        <w:tc>
          <w:tcPr>
            <w:tcW w:w="817" w:type="dxa"/>
          </w:tcPr>
          <w:p w:rsidR="0030300D" w:rsidRPr="00DF1C62" w:rsidRDefault="0030300D" w:rsidP="000E21B9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30300D" w:rsidRPr="00DF1C62" w:rsidRDefault="0030300D" w:rsidP="000E21B9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Усть-Большерецкий муниципальный район</w:t>
            </w:r>
          </w:p>
        </w:tc>
        <w:tc>
          <w:tcPr>
            <w:tcW w:w="1417" w:type="dxa"/>
          </w:tcPr>
          <w:p w:rsidR="0030300D" w:rsidRPr="00DF1C62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30300D" w:rsidRPr="00DF1C62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30300D" w:rsidRPr="00DF1C62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30300D" w:rsidRPr="00DF1C62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30300D" w:rsidRPr="00DF1C62" w:rsidTr="000E21B9">
        <w:tc>
          <w:tcPr>
            <w:tcW w:w="817" w:type="dxa"/>
          </w:tcPr>
          <w:p w:rsidR="0030300D" w:rsidRPr="00DF1C62" w:rsidRDefault="0030300D" w:rsidP="000E21B9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:rsidR="0030300D" w:rsidRPr="00DF1C62" w:rsidRDefault="0030300D" w:rsidP="000E21B9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Алеутский муниципальный район</w:t>
            </w:r>
          </w:p>
        </w:tc>
        <w:tc>
          <w:tcPr>
            <w:tcW w:w="1417" w:type="dxa"/>
          </w:tcPr>
          <w:p w:rsidR="0030300D" w:rsidRPr="00DF1C62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30300D" w:rsidRPr="00DF1C62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30300D" w:rsidRPr="00DF1C62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30300D" w:rsidRPr="00DF1C62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30300D" w:rsidRPr="00DF1C62" w:rsidTr="000E21B9">
        <w:tc>
          <w:tcPr>
            <w:tcW w:w="817" w:type="dxa"/>
          </w:tcPr>
          <w:p w:rsidR="0030300D" w:rsidRPr="00DF1C62" w:rsidRDefault="0030300D" w:rsidP="000E21B9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253" w:type="dxa"/>
          </w:tcPr>
          <w:p w:rsidR="0030300D" w:rsidRPr="00DF1C62" w:rsidRDefault="0030300D" w:rsidP="000E21B9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 xml:space="preserve">Быстринский муниципальный район </w:t>
            </w:r>
          </w:p>
        </w:tc>
        <w:tc>
          <w:tcPr>
            <w:tcW w:w="1417" w:type="dxa"/>
          </w:tcPr>
          <w:p w:rsidR="0030300D" w:rsidRPr="00DF1C62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30300D" w:rsidRPr="00DF1C62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30300D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0300D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30300D" w:rsidRPr="00DF1C62" w:rsidTr="000E21B9">
        <w:tc>
          <w:tcPr>
            <w:tcW w:w="817" w:type="dxa"/>
          </w:tcPr>
          <w:p w:rsidR="0030300D" w:rsidRPr="00DF1C62" w:rsidRDefault="0030300D" w:rsidP="000E21B9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3" w:type="dxa"/>
          </w:tcPr>
          <w:p w:rsidR="0030300D" w:rsidRPr="00DF1C62" w:rsidRDefault="0030300D" w:rsidP="000E21B9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Елизовский муниципальный район</w:t>
            </w:r>
          </w:p>
        </w:tc>
        <w:tc>
          <w:tcPr>
            <w:tcW w:w="1417" w:type="dxa"/>
          </w:tcPr>
          <w:p w:rsidR="0030300D" w:rsidRPr="00DF1C62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30300D" w:rsidRPr="00DF1C62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30300D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30300D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30300D" w:rsidRPr="00DF1C62" w:rsidTr="000E21B9">
        <w:tc>
          <w:tcPr>
            <w:tcW w:w="817" w:type="dxa"/>
          </w:tcPr>
          <w:p w:rsidR="0030300D" w:rsidRPr="00DF1C62" w:rsidRDefault="0030300D" w:rsidP="000E21B9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253" w:type="dxa"/>
          </w:tcPr>
          <w:p w:rsidR="0030300D" w:rsidRPr="00DF1C62" w:rsidRDefault="0030300D" w:rsidP="000E21B9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Олюторский муниципальный района</w:t>
            </w:r>
          </w:p>
        </w:tc>
        <w:tc>
          <w:tcPr>
            <w:tcW w:w="1417" w:type="dxa"/>
          </w:tcPr>
          <w:p w:rsidR="0030300D" w:rsidRPr="00DF1C62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30300D" w:rsidRPr="00DF1C62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30300D" w:rsidRPr="00DF1C62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30300D" w:rsidRPr="00DF1C62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30300D" w:rsidRPr="00DF1C62" w:rsidTr="000E21B9">
        <w:tc>
          <w:tcPr>
            <w:tcW w:w="817" w:type="dxa"/>
          </w:tcPr>
          <w:p w:rsidR="0030300D" w:rsidRPr="00DF1C62" w:rsidRDefault="0030300D" w:rsidP="000E21B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30300D" w:rsidRPr="00DF1C62" w:rsidRDefault="0030300D" w:rsidP="000E21B9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30300D" w:rsidRPr="00DF1C62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30300D" w:rsidRPr="00DF1C62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30300D" w:rsidRPr="00DF1C62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851" w:type="dxa"/>
          </w:tcPr>
          <w:p w:rsidR="0030300D" w:rsidRPr="00DF1C62" w:rsidRDefault="0030300D" w:rsidP="000E21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</w:tr>
    </w:tbl>
    <w:p w:rsidR="0030300D" w:rsidRPr="00EC4B91" w:rsidRDefault="0030300D" w:rsidP="003030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4B91">
        <w:rPr>
          <w:rFonts w:ascii="Times New Roman" w:hAnsi="Times New Roman" w:cs="Times New Roman"/>
          <w:color w:val="000000" w:themeColor="text1"/>
          <w:sz w:val="28"/>
          <w:szCs w:val="28"/>
        </w:rPr>
        <w:t>Анализ результатов показал, что 41,7% всех опрошенных составили группу «не рискующих</w:t>
      </w:r>
      <w:r w:rsidR="00A24F92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EC4B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4C2AF0" w:rsidRDefault="0030300D" w:rsidP="004C2AF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6D30">
        <w:rPr>
          <w:rFonts w:ascii="Times New Roman" w:hAnsi="Times New Roman" w:cs="Times New Roman"/>
          <w:color w:val="000000" w:themeColor="text1"/>
          <w:sz w:val="28"/>
          <w:szCs w:val="28"/>
        </w:rPr>
        <w:t>58,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3% всех опрошенных обучающихся </w:t>
      </w:r>
      <w:r w:rsidRPr="008E6D30">
        <w:rPr>
          <w:rFonts w:ascii="Times New Roman" w:hAnsi="Times New Roman" w:cs="Times New Roman"/>
          <w:color w:val="000000" w:themeColor="text1"/>
          <w:sz w:val="28"/>
          <w:szCs w:val="28"/>
        </w:rPr>
        <w:t>попали в «группу риска наркозависимости» и были распределены по нескольким категориям: «Потенциально готовые к пробе», «Совершившие 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робу», «Аддиктивное поведение»</w:t>
      </w:r>
      <w:r w:rsidR="005F2467">
        <w:rPr>
          <w:rFonts w:ascii="Times New Roman" w:hAnsi="Times New Roman" w:cs="Times New Roman"/>
          <w:color w:val="000000" w:themeColor="text1"/>
          <w:sz w:val="28"/>
          <w:szCs w:val="28"/>
        </w:rPr>
        <w:t>, на эту группу детей должна быть направлена профилактическая работа.</w:t>
      </w:r>
    </w:p>
    <w:p w:rsidR="004C2AF0" w:rsidRPr="004F50AA" w:rsidRDefault="004C2AF0" w:rsidP="005F246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2AF0">
        <w:rPr>
          <w:rFonts w:ascii="Times New Roman" w:hAnsi="Times New Roman" w:cs="Times New Roman"/>
          <w:color w:val="000000" w:themeColor="text1"/>
          <w:sz w:val="28"/>
          <w:szCs w:val="28"/>
        </w:rPr>
        <w:t>По итогам тестирования составлен Акт и направлен в Министерство здраво</w:t>
      </w:r>
      <w:r w:rsidR="000728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охранения Камчатского края для принятия дополнительных мер и проведения медицинского тестирования обучающихся согласно приказу Министерства здравоохранения Российской Федерации </w:t>
      </w:r>
      <w:r w:rsidRPr="004C2AF0">
        <w:rPr>
          <w:rFonts w:ascii="Times New Roman" w:hAnsi="Times New Roman" w:cs="Times New Roman"/>
          <w:color w:val="000000" w:themeColor="text1"/>
          <w:sz w:val="28"/>
          <w:szCs w:val="28"/>
        </w:rPr>
        <w:t>от 6</w:t>
      </w:r>
      <w:r w:rsidR="00072859">
        <w:rPr>
          <w:rFonts w:ascii="Times New Roman" w:hAnsi="Times New Roman" w:cs="Times New Roman"/>
          <w:color w:val="000000" w:themeColor="text1"/>
          <w:sz w:val="28"/>
          <w:szCs w:val="28"/>
        </w:rPr>
        <w:t>.10.</w:t>
      </w:r>
      <w:r w:rsidRPr="004C2A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2014 </w:t>
      </w:r>
      <w:r w:rsidR="00263D5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0728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Pr="004C2AF0">
        <w:rPr>
          <w:rFonts w:ascii="Times New Roman" w:hAnsi="Times New Roman" w:cs="Times New Roman"/>
          <w:color w:val="000000" w:themeColor="text1"/>
          <w:sz w:val="28"/>
          <w:szCs w:val="28"/>
        </w:rPr>
        <w:t>581н</w:t>
      </w:r>
      <w:r w:rsidR="004F5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</w:t>
      </w:r>
      <w:r w:rsidR="004F50AA" w:rsidRPr="004C2A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порядке</w:t>
      </w:r>
      <w:r w:rsidR="004F5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50AA" w:rsidRPr="004F50AA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проведения профилактических медицинских осмотров</w:t>
      </w:r>
      <w:r w:rsidR="004F5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50AA" w:rsidRPr="004F50AA">
        <w:rPr>
          <w:rFonts w:ascii="Times New Roman" w:hAnsi="Times New Roman" w:cs="Times New Roman"/>
          <w:color w:val="000000" w:themeColor="text1"/>
          <w:sz w:val="28"/>
          <w:szCs w:val="28"/>
        </w:rPr>
        <w:t>обучающихся в общеобразовательных организациях</w:t>
      </w:r>
      <w:r w:rsidR="004F5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50AA" w:rsidRPr="004F50AA">
        <w:rPr>
          <w:rFonts w:ascii="Times New Roman" w:hAnsi="Times New Roman" w:cs="Times New Roman"/>
          <w:color w:val="000000" w:themeColor="text1"/>
          <w:sz w:val="28"/>
          <w:szCs w:val="28"/>
        </w:rPr>
        <w:t>и профессиональных образовательных организациях,</w:t>
      </w:r>
      <w:r w:rsidR="004F5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50AA" w:rsidRPr="004F50AA">
        <w:rPr>
          <w:rFonts w:ascii="Times New Roman" w:hAnsi="Times New Roman" w:cs="Times New Roman"/>
          <w:color w:val="000000" w:themeColor="text1"/>
          <w:sz w:val="28"/>
          <w:szCs w:val="28"/>
        </w:rPr>
        <w:t>а также образовательных организациях высшего образования</w:t>
      </w:r>
      <w:r w:rsidR="004F50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50AA" w:rsidRPr="004F50AA">
        <w:rPr>
          <w:rFonts w:ascii="Times New Roman" w:hAnsi="Times New Roman" w:cs="Times New Roman"/>
          <w:color w:val="000000" w:themeColor="text1"/>
          <w:sz w:val="28"/>
          <w:szCs w:val="28"/>
        </w:rPr>
        <w:t>в целях раннего выявления незаконного потребления</w:t>
      </w:r>
      <w:r w:rsidR="005F24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50AA" w:rsidRPr="004F50AA">
        <w:rPr>
          <w:rFonts w:ascii="Times New Roman" w:hAnsi="Times New Roman" w:cs="Times New Roman"/>
          <w:color w:val="000000" w:themeColor="text1"/>
          <w:sz w:val="28"/>
          <w:szCs w:val="28"/>
        </w:rPr>
        <w:t>наркотических средств и психотропных веществ</w:t>
      </w:r>
      <w:r w:rsidR="00263D51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30300D" w:rsidRDefault="00263D51" w:rsidP="00263D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00D">
        <w:rPr>
          <w:rFonts w:ascii="Times New Roman" w:hAnsi="Times New Roman" w:cs="Times New Roman"/>
          <w:sz w:val="28"/>
          <w:szCs w:val="28"/>
        </w:rPr>
        <w:t xml:space="preserve">Основываясь на результатах тестирования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0300D">
        <w:rPr>
          <w:rFonts w:ascii="Times New Roman" w:hAnsi="Times New Roman" w:cs="Times New Roman"/>
          <w:sz w:val="28"/>
          <w:szCs w:val="28"/>
        </w:rPr>
        <w:t xml:space="preserve">униципальным образованиям необходимо совершенствовать работу по внедрению в практическую деятельность образовательных организаций Камчатского края форм и технологий по выявлению на ранней стадии лиц, потребляющих </w:t>
      </w:r>
      <w:r w:rsidRPr="0030300D">
        <w:rPr>
          <w:rFonts w:ascii="Times New Roman" w:hAnsi="Times New Roman" w:cs="Times New Roman"/>
          <w:sz w:val="28"/>
          <w:szCs w:val="28"/>
        </w:rPr>
        <w:lastRenderedPageBreak/>
        <w:t xml:space="preserve">наркотические средства, психотропные или токсические вещества и проведение </w:t>
      </w:r>
      <w:r>
        <w:rPr>
          <w:rFonts w:ascii="Times New Roman" w:hAnsi="Times New Roman" w:cs="Times New Roman"/>
          <w:sz w:val="28"/>
          <w:szCs w:val="28"/>
        </w:rPr>
        <w:t>с ними профилактической работы. О</w:t>
      </w:r>
      <w:r w:rsidR="0030300D" w:rsidRPr="00DE52C3">
        <w:rPr>
          <w:rFonts w:ascii="Times New Roman" w:hAnsi="Times New Roman" w:cs="Times New Roman"/>
          <w:sz w:val="28"/>
          <w:szCs w:val="28"/>
        </w:rPr>
        <w:t xml:space="preserve">собое внимание </w:t>
      </w:r>
      <w:r>
        <w:rPr>
          <w:rFonts w:ascii="Times New Roman" w:hAnsi="Times New Roman" w:cs="Times New Roman"/>
          <w:sz w:val="28"/>
          <w:szCs w:val="28"/>
        </w:rPr>
        <w:t xml:space="preserve">необходимо уделить детям </w:t>
      </w:r>
      <w:r w:rsidR="0030300D" w:rsidRPr="00DE52C3">
        <w:rPr>
          <w:rFonts w:ascii="Times New Roman" w:hAnsi="Times New Roman" w:cs="Times New Roman"/>
          <w:sz w:val="28"/>
          <w:szCs w:val="28"/>
        </w:rPr>
        <w:t xml:space="preserve">и </w:t>
      </w:r>
      <w:r w:rsidR="0030300D">
        <w:rPr>
          <w:rFonts w:ascii="Times New Roman" w:hAnsi="Times New Roman" w:cs="Times New Roman"/>
          <w:sz w:val="28"/>
          <w:szCs w:val="28"/>
        </w:rPr>
        <w:t>подросткам, склонным к потребле</w:t>
      </w:r>
      <w:r w:rsidR="0030300D" w:rsidRPr="00DE52C3">
        <w:rPr>
          <w:rFonts w:ascii="Times New Roman" w:hAnsi="Times New Roman" w:cs="Times New Roman"/>
          <w:sz w:val="28"/>
          <w:szCs w:val="28"/>
        </w:rPr>
        <w:t>нию наркотиков и (или) находящимся в неблагопр</w:t>
      </w:r>
      <w:r w:rsidR="0030300D">
        <w:rPr>
          <w:rFonts w:ascii="Times New Roman" w:hAnsi="Times New Roman" w:cs="Times New Roman"/>
          <w:sz w:val="28"/>
          <w:szCs w:val="28"/>
        </w:rPr>
        <w:t>иятных семейных или соци</w:t>
      </w:r>
      <w:r w:rsidR="0030300D" w:rsidRPr="00DE52C3">
        <w:rPr>
          <w:rFonts w:ascii="Times New Roman" w:hAnsi="Times New Roman" w:cs="Times New Roman"/>
          <w:sz w:val="28"/>
          <w:szCs w:val="28"/>
        </w:rPr>
        <w:t xml:space="preserve">альных условиях, детям – сиротам и лицам из их числа, </w:t>
      </w:r>
      <w:r w:rsidR="0030300D">
        <w:rPr>
          <w:rFonts w:ascii="Times New Roman" w:hAnsi="Times New Roman" w:cs="Times New Roman"/>
          <w:sz w:val="28"/>
          <w:szCs w:val="28"/>
        </w:rPr>
        <w:t>проживающим в об</w:t>
      </w:r>
      <w:r w:rsidR="0030300D" w:rsidRPr="00DE52C3">
        <w:rPr>
          <w:rFonts w:ascii="Times New Roman" w:hAnsi="Times New Roman" w:cs="Times New Roman"/>
          <w:sz w:val="28"/>
          <w:szCs w:val="28"/>
        </w:rPr>
        <w:t>щежитиях, а также детям, имеющим проблемы в развитии (меро</w:t>
      </w:r>
      <w:r w:rsidR="0030300D">
        <w:rPr>
          <w:rFonts w:ascii="Times New Roman" w:hAnsi="Times New Roman" w:cs="Times New Roman"/>
          <w:sz w:val="28"/>
          <w:szCs w:val="28"/>
        </w:rPr>
        <w:t xml:space="preserve">приятия первичной профилактики), </w:t>
      </w:r>
      <w:r w:rsidR="0030300D" w:rsidRPr="003371C1">
        <w:rPr>
          <w:rFonts w:ascii="Times New Roman" w:hAnsi="Times New Roman" w:cs="Times New Roman"/>
          <w:sz w:val="28"/>
          <w:szCs w:val="28"/>
        </w:rPr>
        <w:t xml:space="preserve">продолжить проведение разъяснительной работы среди обучающихся муниципальных общеобразовательных организаций Камчатского края и их родителей (или иных законных представителей) о необходимости и порядке осуществления социально-психологического тестирования. </w:t>
      </w:r>
    </w:p>
    <w:p w:rsidR="00FC5F4C" w:rsidRPr="00683EC1" w:rsidRDefault="00DA3C25" w:rsidP="009D5587">
      <w:pPr>
        <w:pStyle w:val="a3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7E47">
        <w:rPr>
          <w:rFonts w:ascii="Times New Roman" w:eastAsia="Calibri" w:hAnsi="Times New Roman" w:cs="Times New Roman"/>
          <w:sz w:val="28"/>
          <w:szCs w:val="28"/>
        </w:rPr>
        <w:t>В сфере профилактики</w:t>
      </w:r>
      <w:r w:rsidR="00241AC2">
        <w:rPr>
          <w:rFonts w:ascii="Times New Roman" w:eastAsia="Calibri" w:hAnsi="Times New Roman" w:cs="Times New Roman"/>
          <w:sz w:val="28"/>
          <w:szCs w:val="28"/>
        </w:rPr>
        <w:t xml:space="preserve"> злоупотребления психоактивными веществ</w:t>
      </w:r>
      <w:r w:rsidR="00683EC1">
        <w:rPr>
          <w:rFonts w:ascii="Times New Roman" w:eastAsia="Calibri" w:hAnsi="Times New Roman" w:cs="Times New Roman"/>
          <w:sz w:val="28"/>
          <w:szCs w:val="28"/>
        </w:rPr>
        <w:t>ами (</w:t>
      </w:r>
      <w:r w:rsidR="00241AC2" w:rsidRPr="00683EC1">
        <w:rPr>
          <w:rFonts w:ascii="Times New Roman" w:eastAsia="Calibri" w:hAnsi="Times New Roman" w:cs="Times New Roman"/>
          <w:sz w:val="28"/>
          <w:szCs w:val="28"/>
        </w:rPr>
        <w:t>а</w:t>
      </w:r>
      <w:r w:rsidR="00DE366B">
        <w:rPr>
          <w:rFonts w:ascii="Times New Roman" w:eastAsia="Calibri" w:hAnsi="Times New Roman" w:cs="Times New Roman"/>
          <w:sz w:val="28"/>
          <w:szCs w:val="28"/>
        </w:rPr>
        <w:t>лкоголем, табаком, наркотика</w:t>
      </w:r>
      <w:r w:rsidR="00241AC2" w:rsidRPr="00683EC1">
        <w:rPr>
          <w:rFonts w:ascii="Times New Roman" w:eastAsia="Calibri" w:hAnsi="Times New Roman" w:cs="Times New Roman"/>
          <w:sz w:val="28"/>
          <w:szCs w:val="28"/>
        </w:rPr>
        <w:t>ми</w:t>
      </w:r>
      <w:r w:rsidR="00683EC1">
        <w:rPr>
          <w:rFonts w:ascii="Times New Roman" w:eastAsia="Calibri" w:hAnsi="Times New Roman" w:cs="Times New Roman"/>
          <w:sz w:val="28"/>
          <w:szCs w:val="28"/>
        </w:rPr>
        <w:t>)</w:t>
      </w:r>
      <w:r w:rsidRPr="00683EC1">
        <w:rPr>
          <w:rFonts w:ascii="Times New Roman" w:eastAsia="Calibri" w:hAnsi="Times New Roman" w:cs="Times New Roman"/>
          <w:sz w:val="28"/>
          <w:szCs w:val="28"/>
        </w:rPr>
        <w:t xml:space="preserve"> среди молодёжи Камчатского края специалистами </w:t>
      </w:r>
      <w:r w:rsidR="005F2467" w:rsidRPr="005F2467">
        <w:rPr>
          <w:rFonts w:ascii="Times New Roman" w:eastAsia="Calibri" w:hAnsi="Times New Roman" w:cs="Times New Roman"/>
          <w:sz w:val="28"/>
          <w:szCs w:val="28"/>
        </w:rPr>
        <w:t>КГБОУ «Камчатский центр психолого-педагогической реабилитации и коррекции»</w:t>
      </w:r>
      <w:r w:rsidRPr="00683EC1">
        <w:rPr>
          <w:rFonts w:ascii="Times New Roman" w:eastAsia="Calibri" w:hAnsi="Times New Roman" w:cs="Times New Roman"/>
          <w:sz w:val="28"/>
          <w:szCs w:val="28"/>
        </w:rPr>
        <w:t xml:space="preserve"> провод</w:t>
      </w:r>
      <w:r w:rsidR="005670E3" w:rsidRPr="00683EC1">
        <w:rPr>
          <w:rFonts w:ascii="Times New Roman" w:eastAsia="Calibri" w:hAnsi="Times New Roman" w:cs="Times New Roman"/>
          <w:sz w:val="28"/>
          <w:szCs w:val="28"/>
        </w:rPr>
        <w:t>ятся</w:t>
      </w:r>
      <w:r w:rsidRPr="00683EC1">
        <w:rPr>
          <w:rFonts w:ascii="Times New Roman" w:eastAsia="Calibri" w:hAnsi="Times New Roman" w:cs="Times New Roman"/>
          <w:sz w:val="28"/>
          <w:szCs w:val="28"/>
        </w:rPr>
        <w:t xml:space="preserve"> индивидуальные консультации не</w:t>
      </w:r>
      <w:r w:rsidR="00FC5F4C" w:rsidRPr="00683EC1">
        <w:rPr>
          <w:rFonts w:ascii="Times New Roman" w:eastAsia="Calibri" w:hAnsi="Times New Roman" w:cs="Times New Roman"/>
          <w:sz w:val="28"/>
          <w:szCs w:val="28"/>
        </w:rPr>
        <w:t>совершеннолетних и их родителей.</w:t>
      </w:r>
    </w:p>
    <w:p w:rsidR="00006019" w:rsidRPr="00683EC1" w:rsidRDefault="00FC5F4C" w:rsidP="00DA3C25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3EC1">
        <w:rPr>
          <w:rFonts w:ascii="Times New Roman" w:eastAsia="Calibri" w:hAnsi="Times New Roman" w:cs="Times New Roman"/>
          <w:sz w:val="28"/>
          <w:szCs w:val="28"/>
        </w:rPr>
        <w:t>И</w:t>
      </w:r>
      <w:r w:rsidR="00DA3C25" w:rsidRPr="00683EC1">
        <w:rPr>
          <w:rFonts w:ascii="Times New Roman" w:eastAsia="Calibri" w:hAnsi="Times New Roman" w:cs="Times New Roman"/>
          <w:sz w:val="28"/>
          <w:szCs w:val="28"/>
        </w:rPr>
        <w:t>ндивидуальную коррекционно-реабилитационную помощь в центре получили</w:t>
      </w:r>
      <w:r w:rsidR="00A20FA9">
        <w:rPr>
          <w:rFonts w:ascii="Times New Roman" w:eastAsia="Calibri" w:hAnsi="Times New Roman" w:cs="Times New Roman"/>
          <w:sz w:val="28"/>
          <w:szCs w:val="28"/>
        </w:rPr>
        <w:t xml:space="preserve"> в 2013/2014 учебном году </w:t>
      </w:r>
      <w:r w:rsidR="00A20FA9" w:rsidRPr="00683EC1">
        <w:rPr>
          <w:rFonts w:ascii="Times New Roman" w:eastAsia="Calibri" w:hAnsi="Times New Roman" w:cs="Times New Roman"/>
          <w:sz w:val="28"/>
          <w:szCs w:val="28"/>
        </w:rPr>
        <w:t>167</w:t>
      </w:r>
      <w:r w:rsidR="00A20FA9">
        <w:rPr>
          <w:rFonts w:ascii="Times New Roman" w:eastAsia="Calibri" w:hAnsi="Times New Roman" w:cs="Times New Roman"/>
          <w:sz w:val="28"/>
          <w:szCs w:val="28"/>
        </w:rPr>
        <w:t xml:space="preserve"> человек</w:t>
      </w:r>
      <w:r w:rsidRPr="00683EC1">
        <w:rPr>
          <w:rFonts w:ascii="Times New Roman" w:eastAsia="Calibri" w:hAnsi="Times New Roman" w:cs="Times New Roman"/>
          <w:sz w:val="28"/>
          <w:szCs w:val="28"/>
        </w:rPr>
        <w:t>:</w:t>
      </w:r>
      <w:r w:rsidR="00DA3C25" w:rsidRPr="00683EC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42"/>
        <w:gridCol w:w="3143"/>
        <w:gridCol w:w="3144"/>
      </w:tblGrid>
      <w:tr w:rsidR="00FC5F4C" w:rsidRPr="00683EC1" w:rsidTr="00A20FA9">
        <w:tc>
          <w:tcPr>
            <w:tcW w:w="3142" w:type="dxa"/>
          </w:tcPr>
          <w:p w:rsidR="00FC5F4C" w:rsidRPr="00683EC1" w:rsidRDefault="00FC5F4C" w:rsidP="00EB20F3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3EC1">
              <w:rPr>
                <w:rFonts w:ascii="Times New Roman" w:eastAsia="Calibri" w:hAnsi="Times New Roman" w:cs="Times New Roman"/>
                <w:sz w:val="28"/>
                <w:szCs w:val="28"/>
              </w:rPr>
              <w:t>2011-2012 учебный год</w:t>
            </w:r>
          </w:p>
        </w:tc>
        <w:tc>
          <w:tcPr>
            <w:tcW w:w="3143" w:type="dxa"/>
          </w:tcPr>
          <w:p w:rsidR="00FC5F4C" w:rsidRPr="00683EC1" w:rsidRDefault="00FC5F4C" w:rsidP="00EB20F3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3EC1">
              <w:rPr>
                <w:rFonts w:ascii="Times New Roman" w:eastAsia="Calibri" w:hAnsi="Times New Roman" w:cs="Times New Roman"/>
                <w:sz w:val="28"/>
                <w:szCs w:val="28"/>
              </w:rPr>
              <w:t>2012-2013 учебный год</w:t>
            </w:r>
          </w:p>
        </w:tc>
        <w:tc>
          <w:tcPr>
            <w:tcW w:w="3144" w:type="dxa"/>
          </w:tcPr>
          <w:p w:rsidR="00FC5F4C" w:rsidRPr="00683EC1" w:rsidRDefault="00FC5F4C" w:rsidP="00EB20F3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3EC1">
              <w:rPr>
                <w:rFonts w:ascii="Times New Roman" w:eastAsia="Calibri" w:hAnsi="Times New Roman" w:cs="Times New Roman"/>
                <w:sz w:val="28"/>
                <w:szCs w:val="28"/>
              </w:rPr>
              <w:t>2013-2014 учебный год</w:t>
            </w:r>
          </w:p>
        </w:tc>
      </w:tr>
      <w:tr w:rsidR="00FC5F4C" w:rsidTr="00A20FA9">
        <w:tc>
          <w:tcPr>
            <w:tcW w:w="3142" w:type="dxa"/>
          </w:tcPr>
          <w:p w:rsidR="00FC5F4C" w:rsidRPr="00683EC1" w:rsidRDefault="00F05E6B" w:rsidP="00EB20F3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3E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134 чел., из них </w:t>
            </w:r>
            <w:r w:rsidRPr="00683EC1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="00C64DDC" w:rsidRPr="00683EC1">
              <w:rPr>
                <w:rFonts w:ascii="Times New Roman" w:eastAsia="Calibri" w:hAnsi="Times New Roman" w:cs="Times New Roman"/>
                <w:sz w:val="28"/>
                <w:szCs w:val="28"/>
              </w:rPr>
              <w:t>64 алкозависимых</w:t>
            </w:r>
          </w:p>
        </w:tc>
        <w:tc>
          <w:tcPr>
            <w:tcW w:w="3143" w:type="dxa"/>
          </w:tcPr>
          <w:p w:rsidR="00FC5F4C" w:rsidRPr="00683EC1" w:rsidRDefault="00F05E6B" w:rsidP="00EB20F3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3EC1">
              <w:rPr>
                <w:rFonts w:ascii="Times New Roman" w:eastAsia="Calibri" w:hAnsi="Times New Roman" w:cs="Times New Roman"/>
                <w:sz w:val="28"/>
                <w:szCs w:val="28"/>
              </w:rPr>
              <w:t>232 чел.,</w:t>
            </w:r>
            <w:r w:rsidR="00C64DDC" w:rsidRPr="00683E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из них </w:t>
            </w:r>
            <w:r w:rsidRPr="00683EC1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="00C64DDC" w:rsidRPr="00683EC1">
              <w:rPr>
                <w:rFonts w:ascii="Times New Roman" w:eastAsia="Calibri" w:hAnsi="Times New Roman" w:cs="Times New Roman"/>
                <w:sz w:val="28"/>
                <w:szCs w:val="28"/>
              </w:rPr>
              <w:t>145 алкозависимых</w:t>
            </w:r>
          </w:p>
        </w:tc>
        <w:tc>
          <w:tcPr>
            <w:tcW w:w="3144" w:type="dxa"/>
          </w:tcPr>
          <w:p w:rsidR="00FC5F4C" w:rsidRDefault="00F05E6B" w:rsidP="00EB20F3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3EC1">
              <w:rPr>
                <w:rFonts w:ascii="Times New Roman" w:eastAsia="Calibri" w:hAnsi="Times New Roman" w:cs="Times New Roman"/>
                <w:sz w:val="28"/>
                <w:szCs w:val="28"/>
              </w:rPr>
              <w:t>167 чел.,</w:t>
            </w:r>
            <w:r w:rsidR="00C64DDC" w:rsidRPr="00683E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из них </w:t>
            </w:r>
            <w:r w:rsidRPr="00683EC1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="00C64DDC" w:rsidRPr="00683EC1">
              <w:rPr>
                <w:rFonts w:ascii="Times New Roman" w:eastAsia="Calibri" w:hAnsi="Times New Roman" w:cs="Times New Roman"/>
                <w:sz w:val="28"/>
                <w:szCs w:val="28"/>
              </w:rPr>
              <w:t>59 алкозависимых</w:t>
            </w:r>
          </w:p>
        </w:tc>
      </w:tr>
    </w:tbl>
    <w:p w:rsidR="00A20FA9" w:rsidRPr="000C022E" w:rsidRDefault="00A20FA9" w:rsidP="00A20F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данным Министерства здравоохранения Камчатского края, в 2014 году </w:t>
      </w:r>
      <w:r w:rsidRPr="000C022E">
        <w:rPr>
          <w:rFonts w:ascii="Times New Roman" w:hAnsi="Times New Roman" w:cs="Times New Roman"/>
          <w:sz w:val="28"/>
          <w:szCs w:val="28"/>
        </w:rPr>
        <w:t xml:space="preserve">употребление алкоголя с вредными последствиями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C022E">
        <w:rPr>
          <w:rFonts w:ascii="Times New Roman" w:hAnsi="Times New Roman" w:cs="Times New Roman"/>
          <w:sz w:val="28"/>
          <w:szCs w:val="28"/>
        </w:rPr>
        <w:t xml:space="preserve"> группе подростков меньше по сравнению с 2013 и 2012  годами на 22 человека (в 2012 году – 62 человека, в 2013 году – 62 человека). Среди детей употребление алкоголя с вредными последствиями уменьшилось по сравнению с 2013 годом на 7 человек, но по сравнению с 2012 годом выросло на 7 человек (2012  год – 3 человека, 2013 год – 17 человек, 2014 год – 10 человек).</w:t>
      </w:r>
    </w:p>
    <w:p w:rsidR="00A20FA9" w:rsidRDefault="00A20FA9" w:rsidP="00A20F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22E">
        <w:rPr>
          <w:rFonts w:ascii="Times New Roman" w:hAnsi="Times New Roman" w:cs="Times New Roman"/>
          <w:sz w:val="28"/>
          <w:szCs w:val="28"/>
        </w:rPr>
        <w:t xml:space="preserve">В 2014 году случаев токсикомании (без употребления с вредными последствиями) в крае зарегистрировано не было, хотя употребление с вредными последствиями отмечено в 15 случаях (среди них 7 детей и 7  подростков). </w:t>
      </w:r>
    </w:p>
    <w:p w:rsidR="00F05E6B" w:rsidRPr="00D50391" w:rsidRDefault="0068109F" w:rsidP="00EB20F3">
      <w:pPr>
        <w:pStyle w:val="a3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109F">
        <w:rPr>
          <w:rFonts w:ascii="Times New Roman" w:eastAsia="Calibri" w:hAnsi="Times New Roman" w:cs="Times New Roman"/>
          <w:sz w:val="28"/>
          <w:szCs w:val="28"/>
        </w:rPr>
        <w:t>Среди многочисленных форм и методов, используемых сегодня в профилактической работе, свою высокую эффективность доказали волонтерские организации – группы подростков и старшеклассников на добровольной основе занимающихся пропагандой здорового образа жизни и профилактикой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злоупотребления ПАВ в системе «ровесник-ровеснику»</w:t>
      </w:r>
      <w:r w:rsidRPr="0068109F">
        <w:rPr>
          <w:rFonts w:ascii="Times New Roman" w:eastAsia="Calibri" w:hAnsi="Times New Roman" w:cs="Times New Roman"/>
          <w:sz w:val="28"/>
          <w:szCs w:val="28"/>
        </w:rPr>
        <w:t xml:space="preserve">.  </w:t>
      </w:r>
    </w:p>
    <w:p w:rsidR="00EF51E0" w:rsidRDefault="00EA2573" w:rsidP="0068109F">
      <w:pPr>
        <w:pStyle w:val="a3"/>
        <w:spacing w:after="0" w:line="240" w:lineRule="auto"/>
        <w:ind w:left="0" w:firstLine="708"/>
        <w:jc w:val="both"/>
        <w:rPr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>Минобрнауки Камчатского края обеспечивается с</w:t>
      </w:r>
      <w:r w:rsidR="00DA3C25" w:rsidRPr="00427E47">
        <w:rPr>
          <w:rFonts w:ascii="Times New Roman" w:eastAsia="Calibri" w:hAnsi="Times New Roman" w:cs="Times New Roman"/>
          <w:sz w:val="28"/>
          <w:szCs w:val="28"/>
        </w:rPr>
        <w:t xml:space="preserve">опровождение волонтерского движения в образовательных организациях Камчатского края. </w:t>
      </w:r>
      <w:r w:rsidR="00D67C5D">
        <w:rPr>
          <w:rFonts w:ascii="Times New Roman" w:eastAsia="Calibri" w:hAnsi="Times New Roman" w:cs="Times New Roman"/>
          <w:sz w:val="28"/>
          <w:szCs w:val="28"/>
        </w:rPr>
        <w:t>В 2014/2015 учебном году а</w:t>
      </w:r>
      <w:r w:rsidR="00DA3C25" w:rsidRPr="00427E47">
        <w:rPr>
          <w:rFonts w:ascii="Times New Roman" w:eastAsia="Calibri" w:hAnsi="Times New Roman" w:cs="Times New Roman"/>
          <w:sz w:val="28"/>
          <w:szCs w:val="28"/>
        </w:rPr>
        <w:t>ктивно работ</w:t>
      </w:r>
      <w:r w:rsidR="00894A43">
        <w:rPr>
          <w:rFonts w:ascii="Times New Roman" w:eastAsia="Calibri" w:hAnsi="Times New Roman" w:cs="Times New Roman"/>
          <w:sz w:val="28"/>
          <w:szCs w:val="28"/>
        </w:rPr>
        <w:t>ают</w:t>
      </w:r>
      <w:r w:rsidR="00DA3C25" w:rsidRPr="00427E47">
        <w:rPr>
          <w:rFonts w:ascii="Times New Roman" w:eastAsia="Calibri" w:hAnsi="Times New Roman" w:cs="Times New Roman"/>
          <w:sz w:val="28"/>
          <w:szCs w:val="28"/>
        </w:rPr>
        <w:t xml:space="preserve"> 5</w:t>
      </w:r>
      <w:r w:rsidR="00B71138">
        <w:rPr>
          <w:rFonts w:ascii="Times New Roman" w:eastAsia="Calibri" w:hAnsi="Times New Roman" w:cs="Times New Roman"/>
          <w:sz w:val="28"/>
          <w:szCs w:val="28"/>
        </w:rPr>
        <w:t>48</w:t>
      </w:r>
      <w:r w:rsidR="00DA3C25" w:rsidRPr="00427E47">
        <w:rPr>
          <w:rFonts w:ascii="Times New Roman" w:eastAsia="Calibri" w:hAnsi="Times New Roman" w:cs="Times New Roman"/>
          <w:sz w:val="28"/>
          <w:szCs w:val="28"/>
        </w:rPr>
        <w:t xml:space="preserve"> подростков-лидеров </w:t>
      </w:r>
      <w:r w:rsidR="00B71138">
        <w:rPr>
          <w:rFonts w:ascii="Times New Roman" w:eastAsia="Calibri" w:hAnsi="Times New Roman" w:cs="Times New Roman"/>
          <w:sz w:val="28"/>
          <w:szCs w:val="28"/>
        </w:rPr>
        <w:t>35</w:t>
      </w:r>
      <w:r w:rsidR="00DA3C25" w:rsidRPr="00427E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2910">
        <w:rPr>
          <w:rFonts w:ascii="Times New Roman" w:eastAsia="Calibri" w:hAnsi="Times New Roman" w:cs="Times New Roman"/>
          <w:sz w:val="28"/>
          <w:szCs w:val="28"/>
        </w:rPr>
        <w:t>волонтерских групп</w:t>
      </w:r>
      <w:r w:rsidR="001A499D">
        <w:rPr>
          <w:rFonts w:ascii="Times New Roman" w:eastAsia="Calibri" w:hAnsi="Times New Roman" w:cs="Times New Roman"/>
          <w:sz w:val="28"/>
          <w:szCs w:val="28"/>
        </w:rPr>
        <w:t xml:space="preserve"> 4 муниципальных </w:t>
      </w:r>
      <w:r w:rsidR="00933DA5">
        <w:rPr>
          <w:rFonts w:ascii="Times New Roman" w:eastAsia="Calibri" w:hAnsi="Times New Roman" w:cs="Times New Roman"/>
          <w:sz w:val="28"/>
          <w:szCs w:val="28"/>
        </w:rPr>
        <w:t>образований</w:t>
      </w:r>
      <w:r w:rsidR="001A499D">
        <w:rPr>
          <w:rFonts w:ascii="Times New Roman" w:eastAsia="Calibri" w:hAnsi="Times New Roman" w:cs="Times New Roman"/>
          <w:sz w:val="28"/>
          <w:szCs w:val="28"/>
        </w:rPr>
        <w:t xml:space="preserve"> Камчатского края</w:t>
      </w:r>
      <w:r w:rsidR="001B14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B14D5" w:rsidRPr="00EF51E0">
        <w:rPr>
          <w:rFonts w:ascii="Times New Roman" w:eastAsia="Calibri" w:hAnsi="Times New Roman" w:cs="Times New Roman"/>
          <w:sz w:val="28"/>
          <w:szCs w:val="28"/>
        </w:rPr>
        <w:t xml:space="preserve">(Петропавловск-Камчатский городской округ, </w:t>
      </w:r>
      <w:r w:rsidR="001B14D5" w:rsidRPr="00EF51E0">
        <w:rPr>
          <w:rFonts w:ascii="Times New Roman" w:hAnsi="Times New Roman" w:cs="Times New Roman"/>
          <w:color w:val="000000"/>
          <w:sz w:val="28"/>
          <w:szCs w:val="28"/>
        </w:rPr>
        <w:t>Вилючинский городской округ</w:t>
      </w:r>
      <w:r w:rsidR="00EF51E0" w:rsidRPr="00EF51E0">
        <w:rPr>
          <w:rFonts w:ascii="Times New Roman" w:hAnsi="Times New Roman" w:cs="Times New Roman"/>
          <w:color w:val="000000"/>
          <w:sz w:val="28"/>
          <w:szCs w:val="28"/>
        </w:rPr>
        <w:t>, Елизовский муниципальный район, Мильковский муниципальный район)</w:t>
      </w:r>
      <w:r w:rsidR="005621B0">
        <w:rPr>
          <w:rFonts w:ascii="Times New Roman" w:hAnsi="Times New Roman" w:cs="Times New Roman"/>
          <w:color w:val="000000"/>
          <w:sz w:val="28"/>
          <w:szCs w:val="28"/>
        </w:rPr>
        <w:t>, что на 7 групп больше по сравнению с 2013/2014 учебным годом</w:t>
      </w:r>
      <w:r w:rsidR="00EF51E0">
        <w:rPr>
          <w:color w:val="000000"/>
          <w:sz w:val="24"/>
          <w:szCs w:val="24"/>
        </w:rPr>
        <w:t>.</w:t>
      </w:r>
    </w:p>
    <w:p w:rsidR="00E04F25" w:rsidRDefault="00E04F25" w:rsidP="0068109F">
      <w:pPr>
        <w:pStyle w:val="a3"/>
        <w:spacing w:after="0" w:line="240" w:lineRule="auto"/>
        <w:ind w:left="0" w:firstLine="708"/>
        <w:jc w:val="both"/>
        <w:rPr>
          <w:color w:val="000000"/>
          <w:sz w:val="24"/>
          <w:szCs w:val="24"/>
        </w:rPr>
      </w:pPr>
    </w:p>
    <w:p w:rsidR="00E04F25" w:rsidRDefault="00E04F25" w:rsidP="0068109F">
      <w:pPr>
        <w:pStyle w:val="a3"/>
        <w:spacing w:after="0" w:line="240" w:lineRule="auto"/>
        <w:ind w:left="0" w:firstLine="708"/>
        <w:jc w:val="both"/>
        <w:rPr>
          <w:color w:val="000000"/>
          <w:sz w:val="24"/>
          <w:szCs w:val="24"/>
        </w:rPr>
      </w:pPr>
    </w:p>
    <w:tbl>
      <w:tblPr>
        <w:tblStyle w:val="12"/>
        <w:tblpPr w:leftFromText="180" w:rightFromText="180" w:vertAnchor="text" w:horzAnchor="margin" w:tblpY="72"/>
        <w:tblW w:w="9464" w:type="dxa"/>
        <w:tblLayout w:type="fixed"/>
        <w:tblLook w:val="04A0" w:firstRow="1" w:lastRow="0" w:firstColumn="1" w:lastColumn="0" w:noHBand="0" w:noVBand="1"/>
      </w:tblPr>
      <w:tblGrid>
        <w:gridCol w:w="817"/>
        <w:gridCol w:w="4961"/>
        <w:gridCol w:w="1843"/>
        <w:gridCol w:w="1843"/>
      </w:tblGrid>
      <w:tr w:rsidR="00D67C5D" w:rsidRPr="00EB20F3" w:rsidTr="00D67C5D">
        <w:tc>
          <w:tcPr>
            <w:tcW w:w="817" w:type="dxa"/>
            <w:vMerge w:val="restart"/>
          </w:tcPr>
          <w:p w:rsidR="00D67C5D" w:rsidRPr="007A0AC4" w:rsidRDefault="00D67C5D" w:rsidP="00D67C5D">
            <w:pPr>
              <w:jc w:val="both"/>
              <w:rPr>
                <w:color w:val="000000"/>
              </w:rPr>
            </w:pPr>
            <w:r w:rsidRPr="007A0AC4">
              <w:rPr>
                <w:color w:val="000000"/>
              </w:rPr>
              <w:t>№ п/п</w:t>
            </w:r>
          </w:p>
        </w:tc>
        <w:tc>
          <w:tcPr>
            <w:tcW w:w="4961" w:type="dxa"/>
            <w:vMerge w:val="restart"/>
          </w:tcPr>
          <w:p w:rsidR="00D67C5D" w:rsidRPr="007A0AC4" w:rsidRDefault="00D67C5D" w:rsidP="00D67C5D">
            <w:pPr>
              <w:jc w:val="center"/>
              <w:rPr>
                <w:color w:val="000000"/>
              </w:rPr>
            </w:pPr>
          </w:p>
          <w:p w:rsidR="00D67C5D" w:rsidRPr="007A0AC4" w:rsidRDefault="00D67C5D" w:rsidP="00D67C5D">
            <w:pPr>
              <w:jc w:val="center"/>
              <w:rPr>
                <w:color w:val="000000"/>
              </w:rPr>
            </w:pPr>
          </w:p>
          <w:p w:rsidR="00D67C5D" w:rsidRPr="007A0AC4" w:rsidRDefault="00D67C5D" w:rsidP="00D67C5D">
            <w:pPr>
              <w:jc w:val="center"/>
              <w:rPr>
                <w:color w:val="000000"/>
              </w:rPr>
            </w:pPr>
            <w:r w:rsidRPr="007A0AC4">
              <w:rPr>
                <w:color w:val="000000"/>
              </w:rPr>
              <w:t>муниципальное образование</w:t>
            </w:r>
          </w:p>
        </w:tc>
        <w:tc>
          <w:tcPr>
            <w:tcW w:w="3686" w:type="dxa"/>
            <w:gridSpan w:val="2"/>
          </w:tcPr>
          <w:p w:rsidR="00D67C5D" w:rsidRPr="007A0AC4" w:rsidRDefault="00D67C5D" w:rsidP="00D67C5D">
            <w:pPr>
              <w:jc w:val="center"/>
              <w:rPr>
                <w:color w:val="000000"/>
              </w:rPr>
            </w:pPr>
            <w:r w:rsidRPr="007A0AC4">
              <w:rPr>
                <w:color w:val="000000"/>
              </w:rPr>
              <w:t xml:space="preserve">Количество волонтерских отрядов </w:t>
            </w:r>
          </w:p>
        </w:tc>
      </w:tr>
      <w:tr w:rsidR="00D67C5D" w:rsidRPr="00EB20F3" w:rsidTr="00D67C5D">
        <w:tc>
          <w:tcPr>
            <w:tcW w:w="817" w:type="dxa"/>
            <w:vMerge/>
          </w:tcPr>
          <w:p w:rsidR="00D67C5D" w:rsidRPr="007A0AC4" w:rsidRDefault="00D67C5D" w:rsidP="00D67C5D">
            <w:pPr>
              <w:jc w:val="both"/>
              <w:rPr>
                <w:color w:val="000000"/>
              </w:rPr>
            </w:pPr>
          </w:p>
        </w:tc>
        <w:tc>
          <w:tcPr>
            <w:tcW w:w="4961" w:type="dxa"/>
            <w:vMerge/>
          </w:tcPr>
          <w:p w:rsidR="00D67C5D" w:rsidRPr="007A0AC4" w:rsidRDefault="00D67C5D" w:rsidP="00D67C5D">
            <w:pPr>
              <w:jc w:val="both"/>
              <w:rPr>
                <w:color w:val="000000"/>
              </w:rPr>
            </w:pPr>
          </w:p>
        </w:tc>
        <w:tc>
          <w:tcPr>
            <w:tcW w:w="1843" w:type="dxa"/>
          </w:tcPr>
          <w:p w:rsidR="00D67C5D" w:rsidRPr="007A0AC4" w:rsidRDefault="00D67C5D" w:rsidP="00D67C5D">
            <w:pPr>
              <w:jc w:val="center"/>
              <w:rPr>
                <w:color w:val="000000"/>
              </w:rPr>
            </w:pPr>
            <w:r w:rsidRPr="007A0AC4">
              <w:rPr>
                <w:color w:val="000000"/>
              </w:rPr>
              <w:t>2013/2014 учебный год</w:t>
            </w:r>
          </w:p>
        </w:tc>
        <w:tc>
          <w:tcPr>
            <w:tcW w:w="1843" w:type="dxa"/>
          </w:tcPr>
          <w:p w:rsidR="00D67C5D" w:rsidRPr="007A0AC4" w:rsidRDefault="00D67C5D" w:rsidP="00D67C5D">
            <w:pPr>
              <w:jc w:val="center"/>
              <w:rPr>
                <w:color w:val="000000"/>
              </w:rPr>
            </w:pPr>
            <w:r w:rsidRPr="007A0AC4">
              <w:rPr>
                <w:color w:val="000000"/>
              </w:rPr>
              <w:t>2014/2015 учебный год</w:t>
            </w:r>
          </w:p>
        </w:tc>
      </w:tr>
      <w:tr w:rsidR="00D67C5D" w:rsidRPr="00EB20F3" w:rsidTr="00D67C5D">
        <w:tc>
          <w:tcPr>
            <w:tcW w:w="817" w:type="dxa"/>
          </w:tcPr>
          <w:p w:rsidR="00D67C5D" w:rsidRPr="007A0AC4" w:rsidRDefault="00D67C5D" w:rsidP="00D67C5D">
            <w:pPr>
              <w:jc w:val="both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D67C5D" w:rsidRPr="007A0AC4" w:rsidRDefault="00D67C5D" w:rsidP="00D67C5D">
            <w:pPr>
              <w:jc w:val="both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Петропавловск-Камчатский городской округ</w:t>
            </w:r>
          </w:p>
        </w:tc>
        <w:tc>
          <w:tcPr>
            <w:tcW w:w="1843" w:type="dxa"/>
          </w:tcPr>
          <w:p w:rsidR="00D67C5D" w:rsidRPr="007A0AC4" w:rsidRDefault="00D67C5D" w:rsidP="00D67C5D">
            <w:pPr>
              <w:jc w:val="center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D67C5D" w:rsidRPr="007A0AC4" w:rsidRDefault="00D67C5D" w:rsidP="00D67C5D">
            <w:pPr>
              <w:jc w:val="center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20</w:t>
            </w:r>
          </w:p>
        </w:tc>
      </w:tr>
      <w:tr w:rsidR="00D67C5D" w:rsidRPr="00EB20F3" w:rsidTr="00D67C5D">
        <w:tc>
          <w:tcPr>
            <w:tcW w:w="817" w:type="dxa"/>
          </w:tcPr>
          <w:p w:rsidR="00D67C5D" w:rsidRPr="007A0AC4" w:rsidRDefault="00D67C5D" w:rsidP="00D67C5D">
            <w:pPr>
              <w:jc w:val="both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D67C5D" w:rsidRPr="007A0AC4" w:rsidRDefault="00D67C5D" w:rsidP="00D67C5D">
            <w:pPr>
              <w:jc w:val="both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Вилючинский городской округ</w:t>
            </w:r>
          </w:p>
        </w:tc>
        <w:tc>
          <w:tcPr>
            <w:tcW w:w="1843" w:type="dxa"/>
          </w:tcPr>
          <w:p w:rsidR="00D67C5D" w:rsidRPr="007A0AC4" w:rsidRDefault="00D67C5D" w:rsidP="00D67C5D">
            <w:pPr>
              <w:jc w:val="center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67C5D" w:rsidRPr="007A0AC4" w:rsidRDefault="00D67C5D" w:rsidP="00D67C5D">
            <w:pPr>
              <w:jc w:val="center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8</w:t>
            </w:r>
          </w:p>
        </w:tc>
      </w:tr>
      <w:tr w:rsidR="00D67C5D" w:rsidRPr="00EB20F3" w:rsidTr="00D67C5D">
        <w:tc>
          <w:tcPr>
            <w:tcW w:w="817" w:type="dxa"/>
          </w:tcPr>
          <w:p w:rsidR="00D67C5D" w:rsidRPr="007A0AC4" w:rsidRDefault="00D67C5D" w:rsidP="00D67C5D">
            <w:pPr>
              <w:jc w:val="both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D67C5D" w:rsidRPr="007A0AC4" w:rsidRDefault="00D67C5D" w:rsidP="00D67C5D">
            <w:pPr>
              <w:jc w:val="both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Пенжинский муниципальный район</w:t>
            </w:r>
          </w:p>
        </w:tc>
        <w:tc>
          <w:tcPr>
            <w:tcW w:w="1843" w:type="dxa"/>
          </w:tcPr>
          <w:p w:rsidR="00D67C5D" w:rsidRPr="007A0AC4" w:rsidRDefault="00D67C5D" w:rsidP="00D67C5D">
            <w:pPr>
              <w:jc w:val="center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D67C5D" w:rsidRPr="007A0AC4" w:rsidRDefault="00D67C5D" w:rsidP="00D67C5D">
            <w:pPr>
              <w:jc w:val="center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0</w:t>
            </w:r>
          </w:p>
        </w:tc>
      </w:tr>
      <w:tr w:rsidR="00D67C5D" w:rsidRPr="00EB20F3" w:rsidTr="00D67C5D">
        <w:tc>
          <w:tcPr>
            <w:tcW w:w="817" w:type="dxa"/>
          </w:tcPr>
          <w:p w:rsidR="00D67C5D" w:rsidRPr="007A0AC4" w:rsidRDefault="00D67C5D" w:rsidP="00D67C5D">
            <w:pPr>
              <w:jc w:val="both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D67C5D" w:rsidRPr="007A0AC4" w:rsidRDefault="00D67C5D" w:rsidP="00D67C5D">
            <w:pPr>
              <w:jc w:val="both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Тигильский муниципальный район</w:t>
            </w:r>
          </w:p>
        </w:tc>
        <w:tc>
          <w:tcPr>
            <w:tcW w:w="1843" w:type="dxa"/>
          </w:tcPr>
          <w:p w:rsidR="00D67C5D" w:rsidRPr="007A0AC4" w:rsidRDefault="00D67C5D" w:rsidP="00D67C5D">
            <w:pPr>
              <w:jc w:val="center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D67C5D" w:rsidRPr="007A0AC4" w:rsidRDefault="00D67C5D" w:rsidP="00D67C5D">
            <w:pPr>
              <w:jc w:val="center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0</w:t>
            </w:r>
          </w:p>
        </w:tc>
      </w:tr>
      <w:tr w:rsidR="00D67C5D" w:rsidRPr="00EB20F3" w:rsidTr="00D67C5D">
        <w:tc>
          <w:tcPr>
            <w:tcW w:w="817" w:type="dxa"/>
          </w:tcPr>
          <w:p w:rsidR="00D67C5D" w:rsidRPr="007A0AC4" w:rsidRDefault="00D67C5D" w:rsidP="00D67C5D">
            <w:pPr>
              <w:jc w:val="both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D67C5D" w:rsidRPr="007A0AC4" w:rsidRDefault="00D67C5D" w:rsidP="00D67C5D">
            <w:pPr>
              <w:jc w:val="both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Карагинский муниципальный район</w:t>
            </w:r>
          </w:p>
        </w:tc>
        <w:tc>
          <w:tcPr>
            <w:tcW w:w="1843" w:type="dxa"/>
          </w:tcPr>
          <w:p w:rsidR="00D67C5D" w:rsidRPr="007A0AC4" w:rsidRDefault="00D67C5D" w:rsidP="00D67C5D">
            <w:pPr>
              <w:jc w:val="center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D67C5D" w:rsidRPr="007A0AC4" w:rsidRDefault="00D67C5D" w:rsidP="00D67C5D">
            <w:pPr>
              <w:jc w:val="center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0</w:t>
            </w:r>
          </w:p>
        </w:tc>
      </w:tr>
      <w:tr w:rsidR="00D67C5D" w:rsidRPr="00EB20F3" w:rsidTr="00D67C5D">
        <w:tc>
          <w:tcPr>
            <w:tcW w:w="817" w:type="dxa"/>
          </w:tcPr>
          <w:p w:rsidR="00D67C5D" w:rsidRPr="007A0AC4" w:rsidRDefault="00D67C5D" w:rsidP="00D67C5D">
            <w:pPr>
              <w:jc w:val="both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D67C5D" w:rsidRPr="007A0AC4" w:rsidRDefault="00D67C5D" w:rsidP="00D67C5D">
            <w:pPr>
              <w:jc w:val="both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Мильковский муниципальный район</w:t>
            </w:r>
          </w:p>
        </w:tc>
        <w:tc>
          <w:tcPr>
            <w:tcW w:w="1843" w:type="dxa"/>
          </w:tcPr>
          <w:p w:rsidR="00D67C5D" w:rsidRPr="007A0AC4" w:rsidRDefault="00D67C5D" w:rsidP="00D67C5D">
            <w:pPr>
              <w:jc w:val="center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D67C5D" w:rsidRPr="007A0AC4" w:rsidRDefault="00D67C5D" w:rsidP="00D67C5D">
            <w:pPr>
              <w:jc w:val="center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1</w:t>
            </w:r>
          </w:p>
        </w:tc>
      </w:tr>
      <w:tr w:rsidR="00D67C5D" w:rsidRPr="00EB20F3" w:rsidTr="00D67C5D">
        <w:tc>
          <w:tcPr>
            <w:tcW w:w="817" w:type="dxa"/>
          </w:tcPr>
          <w:p w:rsidR="00D67C5D" w:rsidRPr="007A0AC4" w:rsidRDefault="00D67C5D" w:rsidP="00D67C5D">
            <w:pPr>
              <w:jc w:val="both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D67C5D" w:rsidRPr="007A0AC4" w:rsidRDefault="00D67C5D" w:rsidP="00D67C5D">
            <w:pPr>
              <w:jc w:val="both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Соболевский</w:t>
            </w:r>
            <w:r w:rsidRPr="007A0AC4">
              <w:rPr>
                <w:color w:val="000000"/>
                <w:sz w:val="28"/>
                <w:szCs w:val="28"/>
              </w:rPr>
              <w:t xml:space="preserve"> </w:t>
            </w:r>
            <w:r w:rsidRPr="007A0AC4">
              <w:rPr>
                <w:color w:val="000000"/>
                <w:sz w:val="24"/>
                <w:szCs w:val="24"/>
              </w:rPr>
              <w:t>муниципальный район</w:t>
            </w:r>
          </w:p>
        </w:tc>
        <w:tc>
          <w:tcPr>
            <w:tcW w:w="1843" w:type="dxa"/>
          </w:tcPr>
          <w:p w:rsidR="00D67C5D" w:rsidRPr="007A0AC4" w:rsidRDefault="00D67C5D" w:rsidP="00D67C5D">
            <w:pPr>
              <w:jc w:val="center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D67C5D" w:rsidRPr="007A0AC4" w:rsidRDefault="00D67C5D" w:rsidP="00D67C5D">
            <w:pPr>
              <w:jc w:val="center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0</w:t>
            </w:r>
          </w:p>
        </w:tc>
      </w:tr>
      <w:tr w:rsidR="00D67C5D" w:rsidRPr="00EB20F3" w:rsidTr="00D67C5D">
        <w:tc>
          <w:tcPr>
            <w:tcW w:w="817" w:type="dxa"/>
          </w:tcPr>
          <w:p w:rsidR="00D67C5D" w:rsidRPr="007A0AC4" w:rsidRDefault="00D67C5D" w:rsidP="00D67C5D">
            <w:pPr>
              <w:jc w:val="both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D67C5D" w:rsidRPr="007A0AC4" w:rsidRDefault="00D67C5D" w:rsidP="00D67C5D">
            <w:pPr>
              <w:jc w:val="both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Городской округ «поселок Палана»</w:t>
            </w:r>
          </w:p>
        </w:tc>
        <w:tc>
          <w:tcPr>
            <w:tcW w:w="1843" w:type="dxa"/>
          </w:tcPr>
          <w:p w:rsidR="00D67C5D" w:rsidRPr="007A0AC4" w:rsidRDefault="00D67C5D" w:rsidP="00D67C5D">
            <w:pPr>
              <w:jc w:val="center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67C5D" w:rsidRPr="007A0AC4" w:rsidRDefault="00D67C5D" w:rsidP="00D67C5D">
            <w:pPr>
              <w:jc w:val="center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0</w:t>
            </w:r>
          </w:p>
        </w:tc>
      </w:tr>
      <w:tr w:rsidR="00D67C5D" w:rsidRPr="00EB20F3" w:rsidTr="00D67C5D">
        <w:tc>
          <w:tcPr>
            <w:tcW w:w="817" w:type="dxa"/>
          </w:tcPr>
          <w:p w:rsidR="00D67C5D" w:rsidRPr="007A0AC4" w:rsidRDefault="00D67C5D" w:rsidP="00D67C5D">
            <w:pPr>
              <w:jc w:val="both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D67C5D" w:rsidRPr="007A0AC4" w:rsidRDefault="00D67C5D" w:rsidP="00D67C5D">
            <w:pPr>
              <w:jc w:val="both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Усть-Камчатский муниципальный район</w:t>
            </w:r>
          </w:p>
        </w:tc>
        <w:tc>
          <w:tcPr>
            <w:tcW w:w="1843" w:type="dxa"/>
          </w:tcPr>
          <w:p w:rsidR="00D67C5D" w:rsidRPr="007A0AC4" w:rsidRDefault="00D67C5D" w:rsidP="00D67C5D">
            <w:pPr>
              <w:jc w:val="center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D67C5D" w:rsidRPr="007A0AC4" w:rsidRDefault="00D67C5D" w:rsidP="00D67C5D">
            <w:pPr>
              <w:jc w:val="center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0</w:t>
            </w:r>
          </w:p>
        </w:tc>
      </w:tr>
      <w:tr w:rsidR="00D67C5D" w:rsidRPr="00EB20F3" w:rsidTr="00D67C5D">
        <w:tc>
          <w:tcPr>
            <w:tcW w:w="817" w:type="dxa"/>
          </w:tcPr>
          <w:p w:rsidR="00D67C5D" w:rsidRPr="007A0AC4" w:rsidRDefault="00D67C5D" w:rsidP="00D67C5D">
            <w:pPr>
              <w:jc w:val="both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961" w:type="dxa"/>
          </w:tcPr>
          <w:p w:rsidR="00D67C5D" w:rsidRPr="007A0AC4" w:rsidRDefault="00D67C5D" w:rsidP="00D67C5D">
            <w:pPr>
              <w:jc w:val="both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Усть-Большерецкий муниципальный район</w:t>
            </w:r>
          </w:p>
        </w:tc>
        <w:tc>
          <w:tcPr>
            <w:tcW w:w="1843" w:type="dxa"/>
          </w:tcPr>
          <w:p w:rsidR="00D67C5D" w:rsidRPr="007A0AC4" w:rsidRDefault="00D67C5D" w:rsidP="00D67C5D">
            <w:pPr>
              <w:jc w:val="center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D67C5D" w:rsidRPr="007A0AC4" w:rsidRDefault="00D67C5D" w:rsidP="00D67C5D">
            <w:pPr>
              <w:jc w:val="center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0</w:t>
            </w:r>
          </w:p>
        </w:tc>
      </w:tr>
      <w:tr w:rsidR="00D67C5D" w:rsidRPr="00EB20F3" w:rsidTr="00D67C5D">
        <w:tc>
          <w:tcPr>
            <w:tcW w:w="817" w:type="dxa"/>
          </w:tcPr>
          <w:p w:rsidR="00D67C5D" w:rsidRPr="007A0AC4" w:rsidRDefault="00D67C5D" w:rsidP="00D67C5D">
            <w:pPr>
              <w:jc w:val="both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961" w:type="dxa"/>
          </w:tcPr>
          <w:p w:rsidR="00D67C5D" w:rsidRPr="007A0AC4" w:rsidRDefault="00D67C5D" w:rsidP="00D67C5D">
            <w:pPr>
              <w:jc w:val="both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Алеутский муниципальный район</w:t>
            </w:r>
          </w:p>
        </w:tc>
        <w:tc>
          <w:tcPr>
            <w:tcW w:w="1843" w:type="dxa"/>
          </w:tcPr>
          <w:p w:rsidR="00D67C5D" w:rsidRPr="007A0AC4" w:rsidRDefault="00D67C5D" w:rsidP="00D67C5D">
            <w:pPr>
              <w:jc w:val="center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D67C5D" w:rsidRPr="007A0AC4" w:rsidRDefault="00D67C5D" w:rsidP="00D67C5D">
            <w:pPr>
              <w:jc w:val="center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0</w:t>
            </w:r>
          </w:p>
        </w:tc>
      </w:tr>
      <w:tr w:rsidR="00D67C5D" w:rsidRPr="00EB20F3" w:rsidTr="00D67C5D">
        <w:tc>
          <w:tcPr>
            <w:tcW w:w="817" w:type="dxa"/>
          </w:tcPr>
          <w:p w:rsidR="00D67C5D" w:rsidRPr="007A0AC4" w:rsidRDefault="00D67C5D" w:rsidP="00D67C5D">
            <w:pPr>
              <w:jc w:val="both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961" w:type="dxa"/>
          </w:tcPr>
          <w:p w:rsidR="00D67C5D" w:rsidRPr="007A0AC4" w:rsidRDefault="00D67C5D" w:rsidP="00D67C5D">
            <w:pPr>
              <w:jc w:val="both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 xml:space="preserve">Быстринский муниципальный район </w:t>
            </w:r>
          </w:p>
        </w:tc>
        <w:tc>
          <w:tcPr>
            <w:tcW w:w="1843" w:type="dxa"/>
          </w:tcPr>
          <w:p w:rsidR="00D67C5D" w:rsidRPr="007A0AC4" w:rsidRDefault="00D67C5D" w:rsidP="00D67C5D">
            <w:pPr>
              <w:jc w:val="center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67C5D" w:rsidRPr="007A0AC4" w:rsidRDefault="00D67C5D" w:rsidP="00D67C5D">
            <w:pPr>
              <w:jc w:val="center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0</w:t>
            </w:r>
          </w:p>
        </w:tc>
      </w:tr>
      <w:tr w:rsidR="00D67C5D" w:rsidRPr="00EB20F3" w:rsidTr="00D67C5D">
        <w:tc>
          <w:tcPr>
            <w:tcW w:w="817" w:type="dxa"/>
          </w:tcPr>
          <w:p w:rsidR="00D67C5D" w:rsidRPr="007A0AC4" w:rsidRDefault="00D67C5D" w:rsidP="00D67C5D">
            <w:pPr>
              <w:jc w:val="both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961" w:type="dxa"/>
          </w:tcPr>
          <w:p w:rsidR="00D67C5D" w:rsidRPr="007A0AC4" w:rsidRDefault="00D67C5D" w:rsidP="00D67C5D">
            <w:pPr>
              <w:jc w:val="both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Елизовский муниципальный район</w:t>
            </w:r>
          </w:p>
        </w:tc>
        <w:tc>
          <w:tcPr>
            <w:tcW w:w="1843" w:type="dxa"/>
          </w:tcPr>
          <w:p w:rsidR="00D67C5D" w:rsidRPr="007A0AC4" w:rsidRDefault="00D67C5D" w:rsidP="00D67C5D">
            <w:pPr>
              <w:jc w:val="center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D67C5D" w:rsidRPr="007A0AC4" w:rsidRDefault="00D67C5D" w:rsidP="00D67C5D">
            <w:pPr>
              <w:jc w:val="center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6</w:t>
            </w:r>
          </w:p>
        </w:tc>
      </w:tr>
      <w:tr w:rsidR="00D67C5D" w:rsidRPr="00EB20F3" w:rsidTr="00D67C5D">
        <w:tc>
          <w:tcPr>
            <w:tcW w:w="817" w:type="dxa"/>
          </w:tcPr>
          <w:p w:rsidR="00D67C5D" w:rsidRPr="007A0AC4" w:rsidRDefault="00D67C5D" w:rsidP="00D67C5D">
            <w:pPr>
              <w:jc w:val="both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961" w:type="dxa"/>
          </w:tcPr>
          <w:p w:rsidR="00D67C5D" w:rsidRPr="007A0AC4" w:rsidRDefault="00D67C5D" w:rsidP="00D67C5D">
            <w:pPr>
              <w:jc w:val="both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Олюторский муниципальный района</w:t>
            </w:r>
          </w:p>
        </w:tc>
        <w:tc>
          <w:tcPr>
            <w:tcW w:w="1843" w:type="dxa"/>
          </w:tcPr>
          <w:p w:rsidR="00D67C5D" w:rsidRPr="007A0AC4" w:rsidRDefault="00D67C5D" w:rsidP="00D67C5D">
            <w:pPr>
              <w:jc w:val="center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D67C5D" w:rsidRPr="007A0AC4" w:rsidRDefault="00D67C5D" w:rsidP="00D67C5D">
            <w:pPr>
              <w:jc w:val="center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0</w:t>
            </w:r>
          </w:p>
        </w:tc>
      </w:tr>
      <w:tr w:rsidR="00D67C5D" w:rsidRPr="00896A06" w:rsidTr="00D67C5D">
        <w:tc>
          <w:tcPr>
            <w:tcW w:w="817" w:type="dxa"/>
          </w:tcPr>
          <w:p w:rsidR="00D67C5D" w:rsidRPr="007A0AC4" w:rsidRDefault="00D67C5D" w:rsidP="00D67C5D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</w:tcPr>
          <w:p w:rsidR="00D67C5D" w:rsidRPr="007A0AC4" w:rsidRDefault="00D67C5D" w:rsidP="00D67C5D">
            <w:pPr>
              <w:jc w:val="both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D67C5D" w:rsidRPr="007A0AC4" w:rsidRDefault="00D67C5D" w:rsidP="00D67C5D">
            <w:pPr>
              <w:jc w:val="center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843" w:type="dxa"/>
          </w:tcPr>
          <w:p w:rsidR="00D67C5D" w:rsidRPr="007A0AC4" w:rsidRDefault="00D67C5D" w:rsidP="00D67C5D">
            <w:pPr>
              <w:jc w:val="center"/>
              <w:rPr>
                <w:color w:val="000000"/>
                <w:sz w:val="24"/>
                <w:szCs w:val="24"/>
              </w:rPr>
            </w:pPr>
            <w:r w:rsidRPr="007A0AC4">
              <w:rPr>
                <w:color w:val="000000"/>
                <w:sz w:val="24"/>
                <w:szCs w:val="24"/>
              </w:rPr>
              <w:t>35</w:t>
            </w:r>
          </w:p>
        </w:tc>
      </w:tr>
    </w:tbl>
    <w:p w:rsidR="00C64DDC" w:rsidRDefault="00EA2573" w:rsidP="00C64DDC">
      <w:pPr>
        <w:pStyle w:val="a3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67C5D">
        <w:rPr>
          <w:rFonts w:ascii="Times New Roman" w:hAnsi="Times New Roman" w:cs="Times New Roman"/>
          <w:sz w:val="28"/>
          <w:szCs w:val="28"/>
        </w:rPr>
        <w:t>едется работа по обучению кураторов волонтерских объединений, проводятся семинары, мастер-классы для волонтеров, организуются мероприятия и конкурсы для волонтерских объединений</w:t>
      </w:r>
      <w:r w:rsidR="005621B0">
        <w:rPr>
          <w:rFonts w:ascii="Times New Roman" w:hAnsi="Times New Roman" w:cs="Times New Roman"/>
          <w:sz w:val="28"/>
          <w:szCs w:val="28"/>
        </w:rPr>
        <w:t>, функционирует краевой совет волонтеров</w:t>
      </w:r>
      <w:r w:rsidR="00C64DDC">
        <w:rPr>
          <w:rFonts w:ascii="Times New Roman" w:hAnsi="Times New Roman" w:cs="Times New Roman"/>
          <w:sz w:val="28"/>
          <w:szCs w:val="28"/>
        </w:rPr>
        <w:t>.</w:t>
      </w:r>
      <w:r w:rsidR="00D67C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Проводились</w:t>
      </w:r>
      <w:r w:rsidR="00C64DDC" w:rsidRPr="00427E47">
        <w:rPr>
          <w:rFonts w:ascii="Times New Roman" w:eastAsia="Calibri" w:hAnsi="Times New Roman" w:cs="Times New Roman"/>
          <w:sz w:val="28"/>
          <w:szCs w:val="28"/>
        </w:rPr>
        <w:t xml:space="preserve"> декад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="00C64DDC" w:rsidRPr="00427E47">
        <w:rPr>
          <w:rFonts w:ascii="Times New Roman" w:eastAsia="Calibri" w:hAnsi="Times New Roman" w:cs="Times New Roman"/>
          <w:sz w:val="28"/>
          <w:szCs w:val="28"/>
        </w:rPr>
        <w:t xml:space="preserve"> волонтеров, в рамках которой </w:t>
      </w:r>
      <w:r w:rsidR="00D530BB">
        <w:rPr>
          <w:rFonts w:ascii="Times New Roman" w:eastAsia="Calibri" w:hAnsi="Times New Roman" w:cs="Times New Roman"/>
          <w:sz w:val="28"/>
          <w:szCs w:val="28"/>
        </w:rPr>
        <w:t>состоялись</w:t>
      </w:r>
      <w:r w:rsidR="00BE2D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64DDC" w:rsidRPr="00427E47">
        <w:rPr>
          <w:rFonts w:ascii="Times New Roman" w:eastAsia="Calibri" w:hAnsi="Times New Roman" w:cs="Times New Roman"/>
          <w:sz w:val="28"/>
          <w:szCs w:val="28"/>
        </w:rPr>
        <w:t xml:space="preserve">агитационные выступления 46 волонтеров по профилактике злоупотребления алкогольной продукцией.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C64DDC" w:rsidRPr="00427E47">
        <w:rPr>
          <w:rFonts w:ascii="Times New Roman" w:eastAsia="Calibri" w:hAnsi="Times New Roman" w:cs="Times New Roman"/>
          <w:sz w:val="28"/>
          <w:szCs w:val="28"/>
        </w:rPr>
        <w:t>роводил</w:t>
      </w:r>
      <w:r>
        <w:rPr>
          <w:rFonts w:ascii="Times New Roman" w:eastAsia="Calibri" w:hAnsi="Times New Roman" w:cs="Times New Roman"/>
          <w:sz w:val="28"/>
          <w:szCs w:val="28"/>
        </w:rPr>
        <w:t>ись</w:t>
      </w:r>
      <w:r w:rsidR="00C64DDC" w:rsidRPr="00427E47">
        <w:rPr>
          <w:rFonts w:ascii="Times New Roman" w:eastAsia="Calibri" w:hAnsi="Times New Roman" w:cs="Times New Roman"/>
          <w:sz w:val="28"/>
          <w:szCs w:val="28"/>
        </w:rPr>
        <w:t xml:space="preserve"> выездные обучающие мероприятия по организации волонтерской деятельности в </w:t>
      </w:r>
      <w:r w:rsidR="00661840" w:rsidRPr="00427E47">
        <w:rPr>
          <w:rFonts w:ascii="Times New Roman" w:eastAsia="Calibri" w:hAnsi="Times New Roman" w:cs="Times New Roman"/>
          <w:sz w:val="28"/>
          <w:szCs w:val="28"/>
        </w:rPr>
        <w:t>Вилючинск</w:t>
      </w:r>
      <w:r w:rsidR="00661840">
        <w:rPr>
          <w:rFonts w:ascii="Times New Roman" w:eastAsia="Calibri" w:hAnsi="Times New Roman" w:cs="Times New Roman"/>
          <w:sz w:val="28"/>
          <w:szCs w:val="28"/>
        </w:rPr>
        <w:t>ом</w:t>
      </w:r>
      <w:r w:rsidR="00C64DDC" w:rsidRPr="00427E47">
        <w:rPr>
          <w:rFonts w:ascii="Times New Roman" w:eastAsia="Calibri" w:hAnsi="Times New Roman" w:cs="Times New Roman"/>
          <w:sz w:val="28"/>
          <w:szCs w:val="28"/>
        </w:rPr>
        <w:t xml:space="preserve"> городском округе, М</w:t>
      </w:r>
      <w:r>
        <w:rPr>
          <w:rFonts w:ascii="Times New Roman" w:eastAsia="Calibri" w:hAnsi="Times New Roman" w:cs="Times New Roman"/>
          <w:sz w:val="28"/>
          <w:szCs w:val="28"/>
        </w:rPr>
        <w:t>ильковском муниципальном районе,</w:t>
      </w:r>
      <w:r w:rsidR="00C64DDC" w:rsidRPr="00427E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8109F" w:rsidRPr="0068109F">
        <w:rPr>
          <w:rFonts w:ascii="Times New Roman" w:eastAsia="Calibri" w:hAnsi="Times New Roman" w:cs="Times New Roman"/>
          <w:sz w:val="28"/>
          <w:szCs w:val="28"/>
        </w:rPr>
        <w:t>в Усть-Большерецком муниципальном районе</w:t>
      </w:r>
      <w:r w:rsidR="0068109F">
        <w:rPr>
          <w:rFonts w:ascii="Times New Roman" w:eastAsia="Calibri" w:hAnsi="Times New Roman" w:cs="Times New Roman"/>
          <w:sz w:val="28"/>
          <w:szCs w:val="28"/>
        </w:rPr>
        <w:t>.</w:t>
      </w:r>
      <w:r w:rsidR="0068109F" w:rsidRPr="0068109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64DDC" w:rsidRPr="00427E47">
        <w:rPr>
          <w:rFonts w:ascii="Times New Roman" w:eastAsia="Calibri" w:hAnsi="Times New Roman" w:cs="Times New Roman"/>
          <w:sz w:val="28"/>
          <w:szCs w:val="28"/>
        </w:rPr>
        <w:t>В рамках Всероссийской антитабачной акции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64DDC" w:rsidRPr="00427E47">
        <w:rPr>
          <w:rFonts w:ascii="Times New Roman" w:eastAsia="Calibri" w:hAnsi="Times New Roman" w:cs="Times New Roman"/>
          <w:sz w:val="28"/>
          <w:szCs w:val="28"/>
        </w:rPr>
        <w:t>«31 мая - день отказа от курения</w:t>
      </w:r>
      <w:r w:rsidR="00C64DDC" w:rsidRPr="0068109F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>
        <w:rPr>
          <w:rFonts w:ascii="Times New Roman" w:eastAsia="Calibri" w:hAnsi="Times New Roman" w:cs="Times New Roman"/>
          <w:sz w:val="28"/>
          <w:szCs w:val="28"/>
        </w:rPr>
        <w:t>в 2014 году</w:t>
      </w:r>
      <w:r w:rsidRPr="00427E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64DDC" w:rsidRPr="0068109F">
        <w:rPr>
          <w:rFonts w:ascii="Times New Roman" w:eastAsia="Calibri" w:hAnsi="Times New Roman" w:cs="Times New Roman"/>
          <w:sz w:val="28"/>
          <w:szCs w:val="28"/>
        </w:rPr>
        <w:t>в 7 муниципальных образованиях Камчатского края</w:t>
      </w:r>
      <w:r w:rsidR="00BE2DAC" w:rsidRPr="0068109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8109F" w:rsidRPr="0068109F">
        <w:rPr>
          <w:rFonts w:ascii="Times New Roman" w:eastAsia="Calibri" w:hAnsi="Times New Roman" w:cs="Times New Roman"/>
          <w:sz w:val="28"/>
          <w:szCs w:val="28"/>
        </w:rPr>
        <w:t xml:space="preserve">(Петропавловск-Камчатсткий, Вилючинский городские округа, Елизовский,  Мильковский, Усть-Большерецкий, Усть-Большерецкий муниципальные районы) </w:t>
      </w:r>
      <w:r w:rsidR="00C64DDC" w:rsidRPr="00427E47">
        <w:rPr>
          <w:rFonts w:ascii="Times New Roman" w:eastAsia="Calibri" w:hAnsi="Times New Roman" w:cs="Times New Roman"/>
          <w:sz w:val="28"/>
          <w:szCs w:val="28"/>
        </w:rPr>
        <w:t>была проведена краевая акция волонтеров, в которой участвовали 7 176 несовершеннолетних</w:t>
      </w:r>
      <w:r w:rsidR="00C64DDC">
        <w:rPr>
          <w:rFonts w:ascii="Times New Roman" w:eastAsia="Calibri" w:hAnsi="Times New Roman" w:cs="Times New Roman"/>
          <w:sz w:val="28"/>
          <w:szCs w:val="28"/>
        </w:rPr>
        <w:t xml:space="preserve"> (в 2013 году – 6 698)</w:t>
      </w:r>
      <w:r w:rsidR="00C64DDC" w:rsidRPr="00427E47">
        <w:rPr>
          <w:rFonts w:ascii="Times New Roman" w:eastAsia="Calibri" w:hAnsi="Times New Roman" w:cs="Times New Roman"/>
          <w:sz w:val="28"/>
          <w:szCs w:val="28"/>
        </w:rPr>
        <w:t>. В ноябре 2014 года состоялся второй форум волонтеров, в котором уча</w:t>
      </w:r>
      <w:r w:rsidR="00C64DDC">
        <w:rPr>
          <w:rFonts w:ascii="Times New Roman" w:eastAsia="Calibri" w:hAnsi="Times New Roman" w:cs="Times New Roman"/>
          <w:sz w:val="28"/>
          <w:szCs w:val="28"/>
        </w:rPr>
        <w:t>ствовали 400 человек 15 волонтерских групп (в 2013 году 350</w:t>
      </w:r>
      <w:r w:rsidR="00C64DDC" w:rsidRPr="00427E47">
        <w:rPr>
          <w:rFonts w:ascii="Times New Roman" w:eastAsia="Calibri" w:hAnsi="Times New Roman" w:cs="Times New Roman"/>
          <w:sz w:val="28"/>
          <w:szCs w:val="28"/>
        </w:rPr>
        <w:t xml:space="preserve"> человек</w:t>
      </w:r>
      <w:r w:rsidR="00C64DDC">
        <w:rPr>
          <w:rFonts w:ascii="Times New Roman" w:eastAsia="Calibri" w:hAnsi="Times New Roman" w:cs="Times New Roman"/>
          <w:sz w:val="28"/>
          <w:szCs w:val="28"/>
        </w:rPr>
        <w:t xml:space="preserve"> 11 волонтёрских групп</w:t>
      </w:r>
      <w:r w:rsidR="00C64DDC" w:rsidRPr="00427E47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3C3D73" w:rsidRDefault="00C64DDC" w:rsidP="00C64DD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Несмотря на </w:t>
      </w:r>
      <w:r w:rsidR="00BE2DAC">
        <w:rPr>
          <w:rFonts w:ascii="Times New Roman" w:hAnsi="Times New Roman" w:cs="Times New Roman"/>
          <w:sz w:val="28"/>
          <w:szCs w:val="28"/>
        </w:rPr>
        <w:t>организацию квалифицированного сопровождения волонтерской</w:t>
      </w:r>
      <w:r w:rsidR="00EA700F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68109F">
        <w:rPr>
          <w:rFonts w:ascii="Times New Roman" w:hAnsi="Times New Roman" w:cs="Times New Roman"/>
          <w:sz w:val="28"/>
          <w:szCs w:val="28"/>
        </w:rPr>
        <w:t xml:space="preserve"> в Камчатском крае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7C5D">
        <w:rPr>
          <w:rFonts w:ascii="Times New Roman" w:hAnsi="Times New Roman" w:cs="Times New Roman"/>
          <w:sz w:val="28"/>
          <w:szCs w:val="28"/>
        </w:rPr>
        <w:t>в 10 муниципальных районах добровольчески</w:t>
      </w:r>
      <w:r w:rsidR="00661840">
        <w:rPr>
          <w:rFonts w:ascii="Times New Roman" w:hAnsi="Times New Roman" w:cs="Times New Roman"/>
          <w:sz w:val="28"/>
          <w:szCs w:val="28"/>
        </w:rPr>
        <w:t xml:space="preserve">е отряды отсутствуют, </w:t>
      </w:r>
      <w:r w:rsidR="00D530BB">
        <w:rPr>
          <w:rFonts w:ascii="Times New Roman" w:hAnsi="Times New Roman" w:cs="Times New Roman"/>
          <w:sz w:val="28"/>
          <w:szCs w:val="28"/>
        </w:rPr>
        <w:t xml:space="preserve">прекратили </w:t>
      </w:r>
      <w:r w:rsidR="002C6226">
        <w:rPr>
          <w:rFonts w:ascii="Times New Roman" w:hAnsi="Times New Roman" w:cs="Times New Roman"/>
          <w:sz w:val="28"/>
          <w:szCs w:val="28"/>
        </w:rPr>
        <w:t xml:space="preserve">свою </w:t>
      </w:r>
      <w:r w:rsidR="00D530BB">
        <w:rPr>
          <w:rFonts w:ascii="Times New Roman" w:hAnsi="Times New Roman" w:cs="Times New Roman"/>
          <w:sz w:val="28"/>
          <w:szCs w:val="28"/>
        </w:rPr>
        <w:t xml:space="preserve">деятельность 2 волонтерские группы в 2015 году </w:t>
      </w:r>
      <w:r w:rsidR="00661840">
        <w:rPr>
          <w:rFonts w:ascii="Times New Roman" w:hAnsi="Times New Roman" w:cs="Times New Roman"/>
          <w:sz w:val="28"/>
          <w:szCs w:val="28"/>
        </w:rPr>
        <w:t>в пгт «городской округ Палана», Быстринском муниципальном районе</w:t>
      </w:r>
      <w:r w:rsidR="00D67C5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1840" w:rsidRDefault="00661840" w:rsidP="00C64DD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Pr="00661840">
        <w:rPr>
          <w:rFonts w:ascii="Times New Roman" w:hAnsi="Times New Roman" w:cs="Times New Roman"/>
          <w:sz w:val="28"/>
          <w:szCs w:val="28"/>
        </w:rPr>
        <w:t>активизировать работу по созданию волонтерских отрядов</w:t>
      </w:r>
      <w:r w:rsidR="002D49CD" w:rsidRPr="002D49CD">
        <w:rPr>
          <w:rFonts w:ascii="Times New Roman" w:hAnsi="Times New Roman" w:cs="Times New Roman"/>
          <w:sz w:val="28"/>
          <w:szCs w:val="28"/>
        </w:rPr>
        <w:t xml:space="preserve"> </w:t>
      </w:r>
      <w:r w:rsidR="002D49CD" w:rsidRPr="00661840">
        <w:rPr>
          <w:rFonts w:ascii="Times New Roman" w:hAnsi="Times New Roman" w:cs="Times New Roman"/>
          <w:sz w:val="28"/>
          <w:szCs w:val="28"/>
        </w:rPr>
        <w:t>в образовательных организациях</w:t>
      </w:r>
      <w:r w:rsidR="002D49CD">
        <w:rPr>
          <w:rFonts w:ascii="Times New Roman" w:hAnsi="Times New Roman" w:cs="Times New Roman"/>
          <w:sz w:val="28"/>
          <w:szCs w:val="28"/>
        </w:rPr>
        <w:t xml:space="preserve"> во всех муниципальных образованиях Камчатского края</w:t>
      </w:r>
      <w:r w:rsidR="005E147C">
        <w:rPr>
          <w:rFonts w:ascii="Times New Roman" w:hAnsi="Times New Roman" w:cs="Times New Roman"/>
          <w:sz w:val="28"/>
          <w:szCs w:val="28"/>
        </w:rPr>
        <w:t>.</w:t>
      </w:r>
    </w:p>
    <w:p w:rsidR="00CD66FD" w:rsidRPr="00CD66FD" w:rsidRDefault="004026AD" w:rsidP="00CD6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D6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истемная методическая работа по сопровождению педагогических работников Камчатского края в области пропаганды здорового образа жизни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осуществляется с</w:t>
      </w:r>
      <w:r w:rsidR="00CD66FD" w:rsidRPr="00CD66F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пециалистами</w:t>
      </w:r>
      <w:r w:rsidR="00CD66FD" w:rsidRPr="00CD66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D66FD" w:rsidRPr="00CD66FD">
        <w:rPr>
          <w:rFonts w:ascii="Times New Roman" w:eastAsia="Times New Roman" w:hAnsi="Times New Roman" w:cs="Times New Roman"/>
          <w:sz w:val="28"/>
          <w:szCs w:val="28"/>
          <w:lang w:eastAsia="ru-RU"/>
        </w:rPr>
        <w:t>КГАОУ ДОВ «Камчатский институт повышения квалификации педагогических кадров».</w:t>
      </w:r>
    </w:p>
    <w:p w:rsidR="00CD66FD" w:rsidRPr="00CD66FD" w:rsidRDefault="00CD66FD" w:rsidP="00CD6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Повышением квалификации педагогов по вопросам антиалкогольного и антинаркотического воспитания школьников и подростков были охвачены педагоги общеобразовательных организаций, педагогические работники образовательных организаций среднего профессионального образования, педагоги-психологи, социальные педагоги, педагоги дополнительного образования детей, организаторы внеклассной и внешкольной работы. </w:t>
      </w:r>
    </w:p>
    <w:p w:rsidR="00CD66FD" w:rsidRPr="00CD66FD" w:rsidRDefault="00CD66FD" w:rsidP="00CD6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6FD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учебные планы дополнительных профессиональных программ для всех категорий работников системы образования введен инвариантный раздел по вопросам здоровьесбережения, профилактике злоупотребления психоактивных веществ, при изучении которого педагогические работники получают всю необходимую информацию о работе в области</w:t>
      </w:r>
      <w:r w:rsidR="002D4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превентивного обучения. В 2013, </w:t>
      </w:r>
      <w:r w:rsidRPr="00CD66FD">
        <w:rPr>
          <w:rFonts w:ascii="Times New Roman" w:eastAsia="Times New Roman" w:hAnsi="Times New Roman" w:cs="Times New Roman"/>
          <w:sz w:val="28"/>
          <w:szCs w:val="28"/>
          <w:lang w:eastAsia="ru-RU"/>
        </w:rPr>
        <w:t>2014 года</w:t>
      </w:r>
      <w:r w:rsidR="002D49CD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CD6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повысили квалификацию 1022 работника системы образования</w:t>
      </w:r>
      <w:r w:rsidR="001541A1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2015 году - 271 педагог</w:t>
      </w:r>
      <w:r w:rsidRPr="00CD6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образовательных организациях Камчатского края проводились методические семинары-тренинги по проблемам превентивного обучения, применения здоровьесберегающих технологий, в работе которых приняли участие 187 педагогов. </w:t>
      </w:r>
      <w:r w:rsidR="000631F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в 2014 году</w:t>
      </w:r>
      <w:r w:rsidR="001541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</w:t>
      </w:r>
      <w:r w:rsidR="00063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проведены выездные курсы по вопросам </w:t>
      </w:r>
      <w:r w:rsidR="001541A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здорового образа жизни</w:t>
      </w:r>
      <w:r w:rsidR="00063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41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педагогов </w:t>
      </w:r>
      <w:r w:rsidR="000631FA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Мильковском, Усть-Камчатском муниципальных районах</w:t>
      </w:r>
      <w:r w:rsidR="001541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66FD" w:rsidRDefault="00CD66FD" w:rsidP="00CD6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Педагоги края обеспечены методическими материалами по вопросам формирования здорового образа жизни и рекомендациями по их использованию в практической деятельности. В рамках курсов, методических семинаров проводились групповые и индивидуальные консультации, организована консультативная работа в межкурсовой период по вопросам антиалкогольного и антинаркотического воспитания школьников и подростков. </w:t>
      </w:r>
    </w:p>
    <w:p w:rsidR="00C30435" w:rsidRDefault="00C30435" w:rsidP="00C30435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образовательные организации края ведут работу в части охраны здоровья обучающихся по восьми группам федеральных требований, утвержденных приказом Министерства образования и науки Российской Федерации № 2106 от 28.12.2010 «Об утверждении федеральных требований к образовательным учреждениям в части охраны здоровья обучающихся, воспитанников».</w:t>
      </w:r>
    </w:p>
    <w:p w:rsidR="00DF49EC" w:rsidRPr="00DF49EC" w:rsidRDefault="00DC71DB" w:rsidP="00DF49E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Уставами</w:t>
      </w:r>
      <w:r w:rsidRPr="00DC71DB"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 </w:t>
      </w:r>
      <w:r>
        <w:rPr>
          <w:rFonts w:ascii="Times New Roman" w:hAnsi="Times New Roman" w:cs="Times New Roman"/>
          <w:sz w:val="28"/>
          <w:szCs w:val="28"/>
        </w:rPr>
        <w:t>предусмотрены: режим работы школ, обязанности работников по сохранению физического и психического здоровья обучающихся и воспитанников</w:t>
      </w:r>
      <w:r w:rsidR="00DF49EC">
        <w:rPr>
          <w:rFonts w:ascii="Times New Roman" w:hAnsi="Times New Roman" w:cs="Times New Roman"/>
          <w:sz w:val="28"/>
          <w:szCs w:val="28"/>
        </w:rPr>
        <w:t>, локальными актами – инструкции и положения о</w:t>
      </w:r>
      <w:r w:rsidRPr="00DC71DB">
        <w:rPr>
          <w:rFonts w:ascii="Times New Roman" w:hAnsi="Times New Roman" w:cs="Times New Roman"/>
          <w:sz w:val="28"/>
          <w:szCs w:val="28"/>
        </w:rPr>
        <w:t xml:space="preserve"> проведении различных оздоровительных мероприятий</w:t>
      </w:r>
      <w:r w:rsidR="00DF49EC">
        <w:rPr>
          <w:rFonts w:ascii="Times New Roman" w:hAnsi="Times New Roman" w:cs="Times New Roman"/>
          <w:sz w:val="28"/>
          <w:szCs w:val="28"/>
        </w:rPr>
        <w:t xml:space="preserve">. </w:t>
      </w:r>
      <w:r w:rsidR="00DF49EC" w:rsidRPr="00DF49E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Результаты проводимой работы рассматриваются на заседаниях педагогических советов</w:t>
      </w:r>
      <w:r w:rsidR="00DF49E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, оформляются приказами по школам</w:t>
      </w:r>
      <w:r w:rsidR="00DF49EC" w:rsidRPr="00DF49E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965DF8" w:rsidRPr="00922C76" w:rsidRDefault="002D49CD" w:rsidP="00965DF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 всех</w:t>
      </w:r>
      <w:r w:rsidR="00965DF8" w:rsidRPr="00922C76">
        <w:rPr>
          <w:rFonts w:ascii="Times New Roman" w:hAnsi="Times New Roman" w:cs="Times New Roman"/>
          <w:color w:val="000000"/>
          <w:sz w:val="28"/>
          <w:szCs w:val="28"/>
        </w:rPr>
        <w:t xml:space="preserve"> общеобразовательных организациях Камчатского края реализуются программы по формированию здорового образа жизни, профилактике ПАВ и других вредных привычек: «Мы за здоровый образ жизни», «Страна здоровья», «Мы говорим: «Нет!» - вредным привычкам» и </w:t>
      </w:r>
      <w:r w:rsidR="00965DF8" w:rsidRPr="00922C7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др. В рамках реализации данных программ в общеобразовательных учреждениях работают волонтерские отряды, проводятся лекции, обучающиеся участвуют в различных муниципальных мероприятиях, направленных на формирование здорового образа жизни. </w:t>
      </w:r>
    </w:p>
    <w:p w:rsidR="002D49CD" w:rsidRDefault="00706F6F" w:rsidP="00CD6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D66FD">
        <w:rPr>
          <w:rFonts w:ascii="Times New Roman" w:eastAsia="Times New Roman" w:hAnsi="Times New Roman" w:cs="Times New Roman"/>
          <w:sz w:val="28"/>
          <w:szCs w:val="28"/>
          <w:lang w:eastAsia="ru-RU"/>
        </w:rPr>
        <w:t>зучение</w:t>
      </w:r>
      <w:r w:rsidR="00DF49EC" w:rsidRPr="00CD6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воздействия на организм человека вредных привычек и формирующие здоровый образ жизни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</w:t>
      </w:r>
      <w:r w:rsidR="002E6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</w:t>
      </w:r>
      <w:r w:rsidR="00CD66FD" w:rsidRPr="00CD6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программ: </w:t>
      </w:r>
      <w:r w:rsidR="00CD66FD" w:rsidRPr="00CD66FD">
        <w:rPr>
          <w:rFonts w:ascii="Times New Roman" w:eastAsia="Times New Roman" w:hAnsi="Times New Roman" w:cs="Times New Roman"/>
          <w:sz w:val="28"/>
          <w:szCs w:val="28"/>
          <w:lang w:eastAsia="ru-RU"/>
        </w:rPr>
        <w:t>«Окружающий мир» 3 - 4 классы, «Биология» 8 - 11 классы, «Основы безопасности жизнедеятельн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ости» и «Экология» 10-11 классы</w:t>
      </w:r>
      <w:r w:rsidR="00CD66FD" w:rsidRPr="00CD66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66FD" w:rsidRPr="002D49CD" w:rsidRDefault="00087EDC" w:rsidP="002D49C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р</w:t>
      </w:r>
      <w:r w:rsidR="002D49CD" w:rsidRPr="00CD66FD">
        <w:rPr>
          <w:rFonts w:ascii="Times New Roman" w:hAnsi="Times New Roman" w:cs="Times New Roman"/>
          <w:sz w:val="28"/>
          <w:szCs w:val="28"/>
        </w:rPr>
        <w:t>еализ</w:t>
      </w:r>
      <w:r w:rsidR="002D49CD">
        <w:rPr>
          <w:rFonts w:ascii="Times New Roman" w:hAnsi="Times New Roman" w:cs="Times New Roman"/>
          <w:sz w:val="28"/>
          <w:szCs w:val="28"/>
        </w:rPr>
        <w:t>уются</w:t>
      </w:r>
      <w:r w:rsidR="002D49CD" w:rsidRPr="00CD66FD">
        <w:rPr>
          <w:rFonts w:ascii="Times New Roman" w:hAnsi="Times New Roman" w:cs="Times New Roman"/>
          <w:sz w:val="28"/>
          <w:szCs w:val="28"/>
        </w:rPr>
        <w:t xml:space="preserve"> модифицированные краткосрочные профилактические программы: «Здоровый образ жизни», «Сталкер», «Я сам строю свою жизнь», направленные на отказ подростков от употребления ПАВ, информирование подростков о проблемах употребления психоактивных веществ, отношения к этим проблемам, предоставление актуальной и достоверной информации о наркотиках, алкоголе, табакокурении, их воздействии на человека, возможностях преодоления зависимости, выхода из стрессовых ситуаций. </w:t>
      </w:r>
      <w:r w:rsidR="002D49CD" w:rsidRPr="002C6226">
        <w:rPr>
          <w:rFonts w:ascii="Times New Roman" w:hAnsi="Times New Roman" w:cs="Times New Roman"/>
          <w:sz w:val="28"/>
          <w:szCs w:val="28"/>
        </w:rPr>
        <w:t xml:space="preserve">В 2014 году программы реализовывались в 14 образовательных организациях Камчатского края, в 2015 году - </w:t>
      </w:r>
      <w:r w:rsidR="002D49CD">
        <w:rPr>
          <w:rFonts w:ascii="Times New Roman" w:hAnsi="Times New Roman" w:cs="Times New Roman"/>
          <w:sz w:val="28"/>
          <w:szCs w:val="28"/>
        </w:rPr>
        <w:t>15.</w:t>
      </w:r>
      <w:r w:rsidR="00CD66FD" w:rsidRPr="00CD6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D66FD" w:rsidRPr="00CD66FD" w:rsidRDefault="00CD66FD" w:rsidP="00CD66FD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6FD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учебные планы</w:t>
      </w:r>
      <w:r w:rsidR="00706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школ</w:t>
      </w:r>
      <w:r w:rsidRPr="00CD6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6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Петропавловск-Камчатского городского округа </w:t>
      </w:r>
      <w:r w:rsidRPr="00CD6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уровне начального и основного общего образования введен учебный </w:t>
      </w:r>
      <w:r w:rsidRPr="002E67E4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 «Все цвета, кроме черного»,</w:t>
      </w:r>
      <w:r w:rsidRPr="00CD6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направленный на формирование у детей и подростков здоровых установок, ответственного, ассертивного поведения.</w:t>
      </w:r>
    </w:p>
    <w:p w:rsidR="00CD66FD" w:rsidRPr="00CD66FD" w:rsidRDefault="00CD66FD" w:rsidP="00CD66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Помимо учебных занятий во всех образовательных организациях представлен широкий спектр внеурочной деятельности, в ходе которой реализуется тесное сотрудничество с правоохранительными органами, учреждениями здравоохранения. </w:t>
      </w:r>
    </w:p>
    <w:p w:rsidR="001977B1" w:rsidRDefault="001977B1" w:rsidP="00C64DD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77B1">
        <w:rPr>
          <w:rFonts w:ascii="Times New Roman" w:hAnsi="Times New Roman" w:cs="Times New Roman"/>
          <w:sz w:val="28"/>
          <w:szCs w:val="28"/>
        </w:rPr>
        <w:t>В 2014 году в образовательных организациях Камчатского края осуществлялись мероприятия в рамках III Всероссийского интернет-урока антинаркотической напр</w:t>
      </w:r>
      <w:r w:rsidR="00965DF8">
        <w:rPr>
          <w:rFonts w:ascii="Times New Roman" w:hAnsi="Times New Roman" w:cs="Times New Roman"/>
          <w:sz w:val="28"/>
          <w:szCs w:val="28"/>
        </w:rPr>
        <w:t>авленности «Имею право знать!»</w:t>
      </w:r>
      <w:r w:rsidRPr="001977B1">
        <w:rPr>
          <w:rFonts w:ascii="Times New Roman" w:hAnsi="Times New Roman" w:cs="Times New Roman"/>
          <w:sz w:val="28"/>
          <w:szCs w:val="28"/>
        </w:rPr>
        <w:t>.</w:t>
      </w:r>
    </w:p>
    <w:p w:rsidR="00713ADE" w:rsidRDefault="00993D9A" w:rsidP="00E647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целом, можно отметить, </w:t>
      </w:r>
      <w:r w:rsidR="00713ADE">
        <w:rPr>
          <w:rFonts w:ascii="Times New Roman" w:hAnsi="Times New Roman" w:cs="Times New Roman"/>
          <w:sz w:val="28"/>
          <w:szCs w:val="28"/>
        </w:rPr>
        <w:t xml:space="preserve">что </w:t>
      </w:r>
      <w:r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="00713ADE">
        <w:rPr>
          <w:rFonts w:ascii="Times New Roman" w:hAnsi="Times New Roman" w:cs="Times New Roman"/>
          <w:sz w:val="28"/>
          <w:szCs w:val="28"/>
        </w:rPr>
        <w:t>профилактической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3ADE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на должном уровне, но педагоги, классные руководители,  психологи </w:t>
      </w:r>
      <w:r w:rsidR="00713ADE">
        <w:rPr>
          <w:rFonts w:ascii="Times New Roman" w:hAnsi="Times New Roman" w:cs="Times New Roman"/>
          <w:sz w:val="28"/>
          <w:szCs w:val="28"/>
        </w:rPr>
        <w:t>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организаций должны уделять серьезное внимание первичной профилактике употребления психоактивными веществами среди </w:t>
      </w:r>
      <w:r w:rsidR="00713ADE">
        <w:rPr>
          <w:rFonts w:ascii="Times New Roman" w:hAnsi="Times New Roman" w:cs="Times New Roman"/>
          <w:sz w:val="28"/>
          <w:szCs w:val="28"/>
        </w:rPr>
        <w:t>обучающихся</w:t>
      </w:r>
      <w:r w:rsidR="00706F6F">
        <w:rPr>
          <w:rFonts w:ascii="Times New Roman" w:hAnsi="Times New Roman" w:cs="Times New Roman"/>
          <w:sz w:val="28"/>
          <w:szCs w:val="28"/>
        </w:rPr>
        <w:t xml:space="preserve"> и воспитанников</w:t>
      </w:r>
      <w:r w:rsidR="00713ADE">
        <w:rPr>
          <w:rFonts w:ascii="Times New Roman" w:hAnsi="Times New Roman" w:cs="Times New Roman"/>
          <w:sz w:val="28"/>
          <w:szCs w:val="28"/>
        </w:rPr>
        <w:t>.</w:t>
      </w:r>
    </w:p>
    <w:p w:rsidR="00E647E7" w:rsidRPr="00E647E7" w:rsidRDefault="00E647E7" w:rsidP="00E647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087EDC">
        <w:rPr>
          <w:rFonts w:ascii="Times New Roman" w:hAnsi="Times New Roman" w:cs="Times New Roman"/>
          <w:b/>
          <w:sz w:val="28"/>
          <w:szCs w:val="28"/>
        </w:rPr>
        <w:t>рганизация физкультурно-оздоровительной</w:t>
      </w:r>
      <w:r w:rsidRPr="00E647E7">
        <w:rPr>
          <w:rFonts w:ascii="Times New Roman" w:hAnsi="Times New Roman" w:cs="Times New Roman"/>
          <w:b/>
          <w:sz w:val="28"/>
          <w:szCs w:val="28"/>
        </w:rPr>
        <w:t xml:space="preserve"> и спортивно-массовой работы</w:t>
      </w:r>
    </w:p>
    <w:p w:rsidR="00D50391" w:rsidRPr="001B14D5" w:rsidRDefault="00D50391" w:rsidP="00D50391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4D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мероприятий, направленных на развитие физической культуры и спорта в образовательных организациях в Камчатском крае, осуществляется в соответствии с государственной программой Камчатского края «Развитие образования в Камчатском крае на 2014-2020 годы», утвержденной постановлением Правительства Камчатского края от 29.11.2013 № 532-П.</w:t>
      </w:r>
    </w:p>
    <w:p w:rsidR="00D50391" w:rsidRPr="001B14D5" w:rsidRDefault="00DC6E50" w:rsidP="00D503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420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ru-RU"/>
        </w:rPr>
        <w:t>По состоянию на 01.09.</w:t>
      </w:r>
      <w:r w:rsidR="00D50391" w:rsidRPr="002C6420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ru-RU"/>
        </w:rPr>
        <w:t>2014 год</w:t>
      </w:r>
      <w:r w:rsidRPr="002C6420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ru-RU"/>
        </w:rPr>
        <w:t>а</w:t>
      </w:r>
      <w:r w:rsidR="00087EDC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ru-RU"/>
        </w:rPr>
        <w:t>,</w:t>
      </w:r>
      <w:r w:rsidR="00D50391" w:rsidRPr="002C6420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ru-RU"/>
        </w:rPr>
        <w:t xml:space="preserve"> в 1</w:t>
      </w:r>
      <w:r w:rsidR="00CF1E39" w:rsidRPr="002C6420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ru-RU"/>
        </w:rPr>
        <w:t>02</w:t>
      </w:r>
      <w:r w:rsidR="00D50391" w:rsidRPr="002C6420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ru-RU"/>
        </w:rPr>
        <w:t xml:space="preserve"> из 117 общеобразовательны</w:t>
      </w:r>
      <w:r w:rsidR="00CF1E39" w:rsidRPr="002C6420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ru-RU"/>
        </w:rPr>
        <w:t>х организаци</w:t>
      </w:r>
      <w:r w:rsidR="002C6420" w:rsidRPr="002C6420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ru-RU"/>
        </w:rPr>
        <w:t>ях</w:t>
      </w:r>
      <w:r w:rsidR="00CF1E39" w:rsidRPr="002C6420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ru-RU"/>
        </w:rPr>
        <w:t xml:space="preserve"> в Камчатском крае</w:t>
      </w:r>
      <w:r w:rsidR="00D50391" w:rsidRPr="002C64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50391" w:rsidRPr="002C6420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eastAsia="ru-RU"/>
        </w:rPr>
        <w:t xml:space="preserve"> </w:t>
      </w:r>
      <w:r w:rsidR="00D50391" w:rsidRPr="002C6420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ru-RU"/>
        </w:rPr>
        <w:t xml:space="preserve">имеются спортивные залы, в </w:t>
      </w:r>
      <w:r w:rsidR="00CF1E39" w:rsidRPr="002C6420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ru-RU"/>
        </w:rPr>
        <w:t>15</w:t>
      </w:r>
      <w:r w:rsidR="002C6420" w:rsidRPr="002C6420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ru-RU"/>
        </w:rPr>
        <w:t xml:space="preserve"> – </w:t>
      </w:r>
      <w:r w:rsidR="002C6420" w:rsidRPr="002C6420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ru-RU"/>
        </w:rPr>
        <w:lastRenderedPageBreak/>
        <w:t>отсутствуют,</w:t>
      </w:r>
      <w:r w:rsidR="002C6420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ru-RU"/>
        </w:rPr>
        <w:t xml:space="preserve"> занятия по физической культуре для детей организованы на базе других образовательных организаций или в приспособленных помещениях.</w:t>
      </w:r>
    </w:p>
    <w:p w:rsidR="001B14D5" w:rsidRPr="001B14D5" w:rsidRDefault="001B14D5" w:rsidP="001B14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ru-RU"/>
        </w:rPr>
      </w:pPr>
      <w:r w:rsidRPr="001B14D5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ru-RU"/>
        </w:rPr>
        <w:t xml:space="preserve">Для создания и совершенствования спортивной инфраструктуры в общеобразовательных организациях в Камчатском крае в 2011 – 2014 годах были проведены следующие мероприятия: </w:t>
      </w:r>
    </w:p>
    <w:p w:rsidR="001B14D5" w:rsidRPr="001B14D5" w:rsidRDefault="001B14D5" w:rsidP="001B14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ru-RU"/>
        </w:rPr>
      </w:pPr>
      <w:r w:rsidRPr="001B14D5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ru-RU"/>
        </w:rPr>
        <w:t xml:space="preserve">1) строительство (реконструкция) 15 универсальных спортивных площадок, в том числе для занятия хоккеем и мини-футболом в 3 муниципальных образованиях в Камчатском крае; </w:t>
      </w:r>
    </w:p>
    <w:p w:rsidR="001B14D5" w:rsidRPr="001B14D5" w:rsidRDefault="001B14D5" w:rsidP="001B14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ru-RU"/>
        </w:rPr>
      </w:pPr>
      <w:r w:rsidRPr="001B14D5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ru-RU"/>
        </w:rPr>
        <w:t>2) обустройство 20 спортивных площадок в 4 муниципальных образованиях в Камчатском крае, в том числе в 5 общеобразовательных организациях в Камчатском крае, расположенных в сельской местности, в Соболевском, Усть–Камчатском, Тигильском, Мильковском муниципальных районах.</w:t>
      </w:r>
    </w:p>
    <w:p w:rsidR="001B14D5" w:rsidRPr="001B14D5" w:rsidRDefault="001B14D5" w:rsidP="001B14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ru-RU"/>
        </w:rPr>
      </w:pPr>
      <w:r w:rsidRPr="001B14D5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ru-RU"/>
        </w:rPr>
        <w:t xml:space="preserve">В рамках реализации Комплекса мероприятий по созданию в общеобразовательных организациях, расположенных в сельской местности, условий для занятий физической культурой  и спортом в Камчатском крае в 2014 году, </w:t>
      </w:r>
      <w:r w:rsidR="00312A6D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ru-RU"/>
        </w:rPr>
        <w:t>(распоряжение</w:t>
      </w:r>
      <w:r w:rsidRPr="001B14D5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ru-RU"/>
        </w:rPr>
        <w:t xml:space="preserve"> Правительства Камчатского края от 18.04.2014 № 156-РП</w:t>
      </w:r>
      <w:r w:rsidR="00312A6D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ru-RU"/>
        </w:rPr>
        <w:t>)</w:t>
      </w:r>
      <w:r w:rsidRPr="001B14D5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ru-RU"/>
        </w:rPr>
        <w:t xml:space="preserve"> были выполнены следующие виды работ:</w:t>
      </w:r>
    </w:p>
    <w:p w:rsidR="001B14D5" w:rsidRPr="001B14D5" w:rsidRDefault="001B14D5" w:rsidP="001B14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ru-RU"/>
        </w:rPr>
      </w:pPr>
      <w:r w:rsidRPr="001B14D5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ru-RU"/>
        </w:rPr>
        <w:t>1) ремонт 9 спортивных залов в общеобразовательных организациях, расположенных в сельской местности, в Пенжинском, Карагинском, Мильковском, Тигильском, Елизовском муниципальных районах;</w:t>
      </w:r>
    </w:p>
    <w:p w:rsidR="001B14D5" w:rsidRPr="001B14D5" w:rsidRDefault="001B14D5" w:rsidP="001B14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ru-RU"/>
        </w:rPr>
      </w:pPr>
      <w:r w:rsidRPr="001B14D5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ru-RU"/>
        </w:rPr>
        <w:t>2) обустройство 2 спортивных площадок в Тигильском муниципальном районе;</w:t>
      </w:r>
    </w:p>
    <w:p w:rsidR="001B14D5" w:rsidRPr="001B14D5" w:rsidRDefault="001B14D5" w:rsidP="001B14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ru-RU"/>
        </w:rPr>
      </w:pPr>
      <w:r w:rsidRPr="001B14D5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ru-RU"/>
        </w:rPr>
        <w:t xml:space="preserve">3) перепрофилирование имеющихся аудиторий под тренажерные залы для занятий физической культурой и спортом в 3 общеобразовательных организациях, </w:t>
      </w:r>
      <w:r w:rsidRPr="001B14D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расположенных в сельской местности в</w:t>
      </w:r>
      <w:r w:rsidRPr="001B14D5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ru-RU"/>
        </w:rPr>
        <w:t xml:space="preserve"> Олюторском муниципальном районе;</w:t>
      </w:r>
    </w:p>
    <w:p w:rsidR="001B14D5" w:rsidRPr="001B14D5" w:rsidRDefault="001B14D5" w:rsidP="001B14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ru-RU"/>
        </w:rPr>
      </w:pPr>
      <w:r w:rsidRPr="001B14D5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ru-RU"/>
        </w:rPr>
        <w:t>4) организация работы 6 спортивных школьных клубов на базе общеобразовательных организаций в Тигильском муниципальном районе;</w:t>
      </w:r>
    </w:p>
    <w:p w:rsidR="001B14D5" w:rsidRPr="001B14D5" w:rsidRDefault="001B14D5" w:rsidP="001B14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ru-RU"/>
        </w:rPr>
      </w:pPr>
      <w:r w:rsidRPr="001B14D5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ru-RU"/>
        </w:rPr>
        <w:t>5)</w:t>
      </w:r>
      <w:r w:rsidRPr="001B14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B14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спортивного инвентаря и оборудования</w:t>
      </w:r>
      <w:r w:rsidRPr="001B14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B14D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7 общеобразовательных организаций, расположенных в сельской местности, в Олюторском, Усть - Камчатском, Елизовском муниципальных районах.</w:t>
      </w:r>
    </w:p>
    <w:p w:rsidR="001B14D5" w:rsidRPr="00922C76" w:rsidRDefault="001B14D5" w:rsidP="001B14D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C76">
        <w:rPr>
          <w:rFonts w:ascii="Times New Roman" w:hAnsi="Times New Roman" w:cs="Times New Roman"/>
          <w:sz w:val="28"/>
          <w:szCs w:val="28"/>
        </w:rPr>
        <w:t>Финансовые средства</w:t>
      </w:r>
      <w:r w:rsidR="00EA37A9">
        <w:rPr>
          <w:rFonts w:ascii="Times New Roman" w:hAnsi="Times New Roman" w:cs="Times New Roman"/>
          <w:sz w:val="28"/>
          <w:szCs w:val="28"/>
        </w:rPr>
        <w:t xml:space="preserve"> из федерального бюджета</w:t>
      </w:r>
      <w:r w:rsidR="00D95703">
        <w:rPr>
          <w:rFonts w:ascii="Times New Roman" w:hAnsi="Times New Roman" w:cs="Times New Roman"/>
          <w:sz w:val="28"/>
          <w:szCs w:val="28"/>
        </w:rPr>
        <w:t xml:space="preserve"> </w:t>
      </w:r>
      <w:r w:rsidR="00D95703" w:rsidRPr="00922C76">
        <w:rPr>
          <w:rFonts w:ascii="Times New Roman" w:hAnsi="Times New Roman" w:cs="Times New Roman"/>
          <w:sz w:val="28"/>
          <w:szCs w:val="28"/>
        </w:rPr>
        <w:t>(22 284,8 тыс. руб.)</w:t>
      </w:r>
      <w:r w:rsidR="00312A6D">
        <w:rPr>
          <w:rFonts w:ascii="Times New Roman" w:hAnsi="Times New Roman" w:cs="Times New Roman"/>
          <w:sz w:val="28"/>
          <w:szCs w:val="28"/>
        </w:rPr>
        <w:t>,</w:t>
      </w:r>
      <w:r w:rsidRPr="00922C76">
        <w:rPr>
          <w:rFonts w:ascii="Times New Roman" w:hAnsi="Times New Roman" w:cs="Times New Roman"/>
          <w:sz w:val="28"/>
          <w:szCs w:val="28"/>
        </w:rPr>
        <w:t xml:space="preserve"> выделенные для реализации Комплекса</w:t>
      </w:r>
      <w:r w:rsidR="00312A6D">
        <w:rPr>
          <w:rFonts w:ascii="Times New Roman" w:hAnsi="Times New Roman" w:cs="Times New Roman"/>
          <w:sz w:val="28"/>
          <w:szCs w:val="28"/>
        </w:rPr>
        <w:t>,</w:t>
      </w:r>
      <w:r w:rsidRPr="00922C76">
        <w:rPr>
          <w:rFonts w:ascii="Times New Roman" w:hAnsi="Times New Roman" w:cs="Times New Roman"/>
          <w:sz w:val="28"/>
          <w:szCs w:val="28"/>
        </w:rPr>
        <w:t xml:space="preserve"> были освоены в полном объёме. Однако следует отметить, что не смогли реализова</w:t>
      </w:r>
      <w:r w:rsidR="00087EDC">
        <w:rPr>
          <w:rFonts w:ascii="Times New Roman" w:hAnsi="Times New Roman" w:cs="Times New Roman"/>
          <w:sz w:val="28"/>
          <w:szCs w:val="28"/>
        </w:rPr>
        <w:t xml:space="preserve">ть запланированные мероприятия </w:t>
      </w:r>
      <w:r w:rsidRPr="00922C76">
        <w:rPr>
          <w:rFonts w:ascii="Times New Roman" w:hAnsi="Times New Roman" w:cs="Times New Roman"/>
          <w:sz w:val="28"/>
          <w:szCs w:val="28"/>
        </w:rPr>
        <w:t>Пенжинский</w:t>
      </w:r>
      <w:r w:rsidR="00087EDC">
        <w:rPr>
          <w:rFonts w:ascii="Times New Roman" w:hAnsi="Times New Roman" w:cs="Times New Roman"/>
          <w:sz w:val="28"/>
          <w:szCs w:val="28"/>
        </w:rPr>
        <w:t xml:space="preserve"> и</w:t>
      </w:r>
      <w:r w:rsidR="00171F32">
        <w:rPr>
          <w:rFonts w:ascii="Times New Roman" w:hAnsi="Times New Roman" w:cs="Times New Roman"/>
          <w:sz w:val="28"/>
          <w:szCs w:val="28"/>
        </w:rPr>
        <w:t xml:space="preserve"> Олюторский муниципальные </w:t>
      </w:r>
      <w:r w:rsidRPr="00922C76">
        <w:rPr>
          <w:rFonts w:ascii="Times New Roman" w:hAnsi="Times New Roman" w:cs="Times New Roman"/>
          <w:sz w:val="28"/>
          <w:szCs w:val="28"/>
        </w:rPr>
        <w:t>район</w:t>
      </w:r>
      <w:r w:rsidR="00171F32">
        <w:rPr>
          <w:rFonts w:ascii="Times New Roman" w:hAnsi="Times New Roman" w:cs="Times New Roman"/>
          <w:sz w:val="28"/>
          <w:szCs w:val="28"/>
        </w:rPr>
        <w:t>ы</w:t>
      </w:r>
      <w:r w:rsidRPr="00922C76">
        <w:rPr>
          <w:rFonts w:ascii="Times New Roman" w:hAnsi="Times New Roman" w:cs="Times New Roman"/>
          <w:sz w:val="28"/>
          <w:szCs w:val="28"/>
        </w:rPr>
        <w:t xml:space="preserve">. Средства были </w:t>
      </w:r>
      <w:r w:rsidR="00171F32">
        <w:rPr>
          <w:rFonts w:ascii="Times New Roman" w:hAnsi="Times New Roman" w:cs="Times New Roman"/>
          <w:sz w:val="28"/>
          <w:szCs w:val="28"/>
        </w:rPr>
        <w:t xml:space="preserve">освоены </w:t>
      </w:r>
      <w:r w:rsidR="00EA37A9">
        <w:rPr>
          <w:rFonts w:ascii="Times New Roman" w:hAnsi="Times New Roman" w:cs="Times New Roman"/>
          <w:sz w:val="28"/>
          <w:szCs w:val="28"/>
        </w:rPr>
        <w:t>Елизовским</w:t>
      </w:r>
      <w:r w:rsidR="00171F32">
        <w:rPr>
          <w:rFonts w:ascii="Times New Roman" w:hAnsi="Times New Roman" w:cs="Times New Roman"/>
          <w:sz w:val="28"/>
          <w:szCs w:val="28"/>
        </w:rPr>
        <w:t>, Мильковским</w:t>
      </w:r>
      <w:r w:rsidR="00EA37A9">
        <w:rPr>
          <w:rFonts w:ascii="Times New Roman" w:hAnsi="Times New Roman" w:cs="Times New Roman"/>
          <w:sz w:val="28"/>
          <w:szCs w:val="28"/>
        </w:rPr>
        <w:t xml:space="preserve"> </w:t>
      </w:r>
      <w:r w:rsidRPr="00922C76">
        <w:rPr>
          <w:rFonts w:ascii="Times New Roman" w:hAnsi="Times New Roman" w:cs="Times New Roman"/>
          <w:sz w:val="28"/>
          <w:szCs w:val="28"/>
        </w:rPr>
        <w:t>муниципальны</w:t>
      </w:r>
      <w:r w:rsidR="00EA37A9">
        <w:rPr>
          <w:rFonts w:ascii="Times New Roman" w:hAnsi="Times New Roman" w:cs="Times New Roman"/>
          <w:sz w:val="28"/>
          <w:szCs w:val="28"/>
        </w:rPr>
        <w:t>ми районами</w:t>
      </w:r>
      <w:r w:rsidRPr="00922C76">
        <w:rPr>
          <w:rFonts w:ascii="Times New Roman" w:hAnsi="Times New Roman" w:cs="Times New Roman"/>
          <w:sz w:val="28"/>
          <w:szCs w:val="28"/>
        </w:rPr>
        <w:t xml:space="preserve">, которые в оперативном порядке </w:t>
      </w:r>
      <w:r w:rsidR="00EA37A9">
        <w:rPr>
          <w:rFonts w:ascii="Times New Roman" w:hAnsi="Times New Roman" w:cs="Times New Roman"/>
          <w:sz w:val="28"/>
          <w:szCs w:val="28"/>
        </w:rPr>
        <w:t>отремонтировали 5 школьных спортивных залов</w:t>
      </w:r>
      <w:r w:rsidRPr="00922C7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B14D5" w:rsidRPr="00922C76" w:rsidRDefault="00EA37A9" w:rsidP="00922C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22C76">
        <w:rPr>
          <w:rFonts w:ascii="Times New Roman" w:hAnsi="Times New Roman" w:cs="Times New Roman"/>
          <w:sz w:val="28"/>
          <w:szCs w:val="28"/>
        </w:rPr>
        <w:t xml:space="preserve"> 2015 году </w:t>
      </w:r>
      <w:r>
        <w:rPr>
          <w:rFonts w:ascii="Times New Roman" w:hAnsi="Times New Roman" w:cs="Times New Roman"/>
          <w:sz w:val="28"/>
          <w:szCs w:val="28"/>
        </w:rPr>
        <w:t>в рамках Перечня</w:t>
      </w:r>
      <w:r w:rsidR="001B14D5" w:rsidRPr="00922C76">
        <w:rPr>
          <w:rFonts w:ascii="Times New Roman" w:hAnsi="Times New Roman" w:cs="Times New Roman"/>
          <w:sz w:val="28"/>
          <w:szCs w:val="28"/>
        </w:rPr>
        <w:t xml:space="preserve"> мероприятий по созданию в общеобразовательных организациях, расположенных в сельской местности, условий для занятий физической культурой и спортом в Камчатском крае (распоряжение Правительства Камчатского края от 17.02.2014 № 74-РП)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планируется выполнить </w:t>
      </w:r>
      <w:r w:rsidR="00D95703">
        <w:rPr>
          <w:rFonts w:ascii="Times New Roman" w:hAnsi="Times New Roman" w:cs="Times New Roman"/>
          <w:sz w:val="28"/>
          <w:szCs w:val="28"/>
        </w:rPr>
        <w:t>капитальный ремонт 3 спортивных залов Мильковского, Усть-Камчатского муниципальных районов</w:t>
      </w:r>
      <w:r w:rsidR="001B14D5" w:rsidRPr="00922C76">
        <w:rPr>
          <w:rFonts w:ascii="Times New Roman" w:hAnsi="Times New Roman" w:cs="Times New Roman"/>
          <w:sz w:val="28"/>
          <w:szCs w:val="28"/>
        </w:rPr>
        <w:t>.</w:t>
      </w:r>
    </w:p>
    <w:p w:rsidR="00400F38" w:rsidRPr="000374B2" w:rsidRDefault="00D95703" w:rsidP="003C07C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C76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>о всех</w:t>
      </w:r>
      <w:r w:rsidRPr="00922C76">
        <w:rPr>
          <w:rFonts w:ascii="Times New Roman" w:hAnsi="Times New Roman" w:cs="Times New Roman"/>
          <w:color w:val="000000"/>
          <w:sz w:val="28"/>
          <w:szCs w:val="28"/>
        </w:rPr>
        <w:t xml:space="preserve"> общеобразовательных организациях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края </w:t>
      </w:r>
      <w:r w:rsidRPr="00922C76">
        <w:rPr>
          <w:rFonts w:ascii="Times New Roman" w:hAnsi="Times New Roman" w:cs="Times New Roman"/>
          <w:color w:val="000000"/>
          <w:sz w:val="28"/>
          <w:szCs w:val="28"/>
        </w:rPr>
        <w:t>реализуются программы дополнительного образования детей в области физической культуры и спорта, развиваются такие виды спорта как: футбол, хоккей, легкая атлетика, баскетбол, волейбол, дзюдо и др.</w:t>
      </w:r>
      <w:r w:rsidR="003C07C7">
        <w:rPr>
          <w:rFonts w:ascii="Times New Roman" w:hAnsi="Times New Roman" w:cs="Times New Roman"/>
          <w:color w:val="000000"/>
          <w:sz w:val="28"/>
          <w:szCs w:val="28"/>
        </w:rPr>
        <w:t xml:space="preserve">, в рамках </w:t>
      </w:r>
      <w:r w:rsidR="00400F38" w:rsidRPr="00427E47">
        <w:rPr>
          <w:rFonts w:ascii="Times New Roman" w:hAnsi="Times New Roman" w:cs="Times New Roman"/>
          <w:sz w:val="28"/>
          <w:szCs w:val="28"/>
        </w:rPr>
        <w:t>внеурочн</w:t>
      </w:r>
      <w:r w:rsidR="003C07C7">
        <w:rPr>
          <w:rFonts w:ascii="Times New Roman" w:hAnsi="Times New Roman" w:cs="Times New Roman"/>
          <w:sz w:val="28"/>
          <w:szCs w:val="28"/>
        </w:rPr>
        <w:t>ой</w:t>
      </w:r>
      <w:r w:rsidR="00400F38" w:rsidRPr="00427E47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3C07C7">
        <w:rPr>
          <w:rFonts w:ascii="Times New Roman" w:hAnsi="Times New Roman" w:cs="Times New Roman"/>
          <w:sz w:val="28"/>
          <w:szCs w:val="28"/>
        </w:rPr>
        <w:t>ы</w:t>
      </w:r>
      <w:r w:rsidR="00400F38" w:rsidRPr="00427E47">
        <w:rPr>
          <w:rFonts w:ascii="Times New Roman" w:hAnsi="Times New Roman" w:cs="Times New Roman"/>
          <w:sz w:val="28"/>
          <w:szCs w:val="28"/>
        </w:rPr>
        <w:t xml:space="preserve"> с обучающимися.</w:t>
      </w:r>
      <w:r w:rsidR="00400F38" w:rsidRPr="00400F38">
        <w:rPr>
          <w:rFonts w:ascii="Times New Roman" w:hAnsi="Times New Roman" w:cs="Times New Roman"/>
          <w:sz w:val="28"/>
          <w:szCs w:val="28"/>
        </w:rPr>
        <w:t xml:space="preserve"> </w:t>
      </w:r>
      <w:r w:rsidR="003C07C7">
        <w:rPr>
          <w:rFonts w:ascii="Times New Roman" w:hAnsi="Times New Roman" w:cs="Times New Roman"/>
          <w:sz w:val="28"/>
          <w:szCs w:val="28"/>
        </w:rPr>
        <w:t>П</w:t>
      </w:r>
      <w:r w:rsidR="00400F38" w:rsidRPr="00321B1A">
        <w:rPr>
          <w:rFonts w:ascii="Times New Roman" w:hAnsi="Times New Roman" w:cs="Times New Roman"/>
          <w:sz w:val="28"/>
          <w:szCs w:val="28"/>
        </w:rPr>
        <w:t xml:space="preserve">рослеживается положительная динамика по </w:t>
      </w:r>
      <w:r w:rsidR="003C07C7">
        <w:rPr>
          <w:rFonts w:ascii="Times New Roman" w:hAnsi="Times New Roman" w:cs="Times New Roman"/>
          <w:sz w:val="28"/>
          <w:szCs w:val="28"/>
        </w:rPr>
        <w:t xml:space="preserve">увеличению обучающихся, занимающихся </w:t>
      </w:r>
      <w:r w:rsidR="00400F38" w:rsidRPr="00321B1A">
        <w:rPr>
          <w:rFonts w:ascii="Times New Roman" w:hAnsi="Times New Roman" w:cs="Times New Roman"/>
          <w:sz w:val="28"/>
          <w:szCs w:val="28"/>
        </w:rPr>
        <w:t>физической культурой и спортом</w:t>
      </w:r>
      <w:r w:rsidR="003E3EF6">
        <w:rPr>
          <w:rFonts w:ascii="Times New Roman" w:hAnsi="Times New Roman" w:cs="Times New Roman"/>
          <w:sz w:val="28"/>
          <w:szCs w:val="28"/>
        </w:rPr>
        <w:t xml:space="preserve"> в спортивных секциях в 13 муниципальных образованиях, снижение численности</w:t>
      </w:r>
      <w:r w:rsidR="0062076F">
        <w:rPr>
          <w:rFonts w:ascii="Times New Roman" w:hAnsi="Times New Roman" w:cs="Times New Roman"/>
          <w:sz w:val="28"/>
          <w:szCs w:val="28"/>
        </w:rPr>
        <w:t>, незначительно уменьшилось к</w:t>
      </w:r>
      <w:r w:rsidR="0062076F" w:rsidRPr="0062076F">
        <w:rPr>
          <w:rFonts w:ascii="Times New Roman" w:hAnsi="Times New Roman" w:cs="Times New Roman"/>
          <w:sz w:val="28"/>
          <w:szCs w:val="28"/>
        </w:rPr>
        <w:t>оличество занимающихся в спортивных секциях в 2014/2015 учебном году</w:t>
      </w:r>
      <w:r w:rsidR="0062076F">
        <w:rPr>
          <w:rFonts w:ascii="Times New Roman" w:hAnsi="Times New Roman" w:cs="Times New Roman"/>
          <w:sz w:val="28"/>
          <w:szCs w:val="28"/>
        </w:rPr>
        <w:t xml:space="preserve"> в Быстринском муниципальном районе</w:t>
      </w:r>
      <w:r w:rsidR="00400F38" w:rsidRPr="00321B1A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20"/>
        <w:tblW w:w="9464" w:type="dxa"/>
        <w:tblLayout w:type="fixed"/>
        <w:tblLook w:val="04A0" w:firstRow="1" w:lastRow="0" w:firstColumn="1" w:lastColumn="0" w:noHBand="0" w:noVBand="1"/>
      </w:tblPr>
      <w:tblGrid>
        <w:gridCol w:w="817"/>
        <w:gridCol w:w="4253"/>
        <w:gridCol w:w="2268"/>
        <w:gridCol w:w="2126"/>
      </w:tblGrid>
      <w:tr w:rsidR="00400F38" w:rsidRPr="00DF1C62" w:rsidTr="00586A47">
        <w:trPr>
          <w:trHeight w:val="700"/>
        </w:trPr>
        <w:tc>
          <w:tcPr>
            <w:tcW w:w="817" w:type="dxa"/>
          </w:tcPr>
          <w:p w:rsidR="00400F38" w:rsidRPr="00DF1C62" w:rsidRDefault="00400F38" w:rsidP="00586A47">
            <w:pPr>
              <w:jc w:val="both"/>
              <w:rPr>
                <w:color w:val="000000"/>
              </w:rPr>
            </w:pPr>
            <w:r w:rsidRPr="00DF1C62">
              <w:rPr>
                <w:color w:val="000000"/>
              </w:rPr>
              <w:t>№ п/п</w:t>
            </w:r>
          </w:p>
        </w:tc>
        <w:tc>
          <w:tcPr>
            <w:tcW w:w="4253" w:type="dxa"/>
          </w:tcPr>
          <w:p w:rsidR="00400F38" w:rsidRPr="00DF1C62" w:rsidRDefault="00400F38" w:rsidP="00586A47">
            <w:pPr>
              <w:jc w:val="center"/>
              <w:rPr>
                <w:color w:val="000000"/>
              </w:rPr>
            </w:pPr>
          </w:p>
          <w:p w:rsidR="00400F38" w:rsidRPr="00DF1C62" w:rsidRDefault="00400F38" w:rsidP="00586A47">
            <w:pPr>
              <w:jc w:val="center"/>
              <w:rPr>
                <w:color w:val="000000"/>
              </w:rPr>
            </w:pPr>
          </w:p>
          <w:p w:rsidR="00400F38" w:rsidRPr="00DF1C62" w:rsidRDefault="00400F38" w:rsidP="00586A47">
            <w:pPr>
              <w:jc w:val="center"/>
              <w:rPr>
                <w:color w:val="000000"/>
              </w:rPr>
            </w:pPr>
            <w:r w:rsidRPr="00DF1C62">
              <w:rPr>
                <w:color w:val="000000"/>
              </w:rPr>
              <w:t>муниципальное образование</w:t>
            </w:r>
          </w:p>
        </w:tc>
        <w:tc>
          <w:tcPr>
            <w:tcW w:w="2268" w:type="dxa"/>
          </w:tcPr>
          <w:p w:rsidR="00400F38" w:rsidRDefault="00400F38" w:rsidP="00586A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занимающихся в спортивных секциях в 2013/2014 учебном году</w:t>
            </w:r>
          </w:p>
        </w:tc>
        <w:tc>
          <w:tcPr>
            <w:tcW w:w="2126" w:type="dxa"/>
          </w:tcPr>
          <w:p w:rsidR="00400F38" w:rsidRDefault="00400F38" w:rsidP="00586A47">
            <w:pPr>
              <w:jc w:val="center"/>
              <w:rPr>
                <w:color w:val="000000"/>
              </w:rPr>
            </w:pPr>
            <w:r w:rsidRPr="00C450B0">
              <w:rPr>
                <w:color w:val="000000"/>
              </w:rPr>
              <w:t>Количество занимающихся в спортивных секциях в 201</w:t>
            </w:r>
            <w:r>
              <w:rPr>
                <w:color w:val="000000"/>
              </w:rPr>
              <w:t>4/2015 учебном</w:t>
            </w:r>
            <w:r w:rsidRPr="00C450B0">
              <w:rPr>
                <w:color w:val="000000"/>
              </w:rPr>
              <w:t xml:space="preserve"> году</w:t>
            </w:r>
          </w:p>
        </w:tc>
      </w:tr>
      <w:tr w:rsidR="00400F38" w:rsidRPr="00DF1C62" w:rsidTr="00586A47">
        <w:tc>
          <w:tcPr>
            <w:tcW w:w="817" w:type="dxa"/>
          </w:tcPr>
          <w:p w:rsidR="00400F38" w:rsidRPr="00DF1C62" w:rsidRDefault="00400F38" w:rsidP="00586A47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400F38" w:rsidRPr="00DF1C62" w:rsidRDefault="00400F38" w:rsidP="00586A47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Петропавловск-Камчатский городской округ</w:t>
            </w:r>
          </w:p>
        </w:tc>
        <w:tc>
          <w:tcPr>
            <w:tcW w:w="2268" w:type="dxa"/>
          </w:tcPr>
          <w:p w:rsidR="00400F38" w:rsidRPr="00C450B0" w:rsidRDefault="00400F38" w:rsidP="00586A47">
            <w:pPr>
              <w:jc w:val="center"/>
              <w:rPr>
                <w:color w:val="000000"/>
                <w:sz w:val="24"/>
                <w:szCs w:val="24"/>
              </w:rPr>
            </w:pPr>
            <w:r w:rsidRPr="00C450B0">
              <w:rPr>
                <w:color w:val="000000"/>
                <w:sz w:val="24"/>
                <w:szCs w:val="24"/>
              </w:rPr>
              <w:t>1850</w:t>
            </w:r>
          </w:p>
        </w:tc>
        <w:tc>
          <w:tcPr>
            <w:tcW w:w="2126" w:type="dxa"/>
          </w:tcPr>
          <w:p w:rsidR="00400F38" w:rsidRPr="00C450B0" w:rsidRDefault="00400F38" w:rsidP="00586A47">
            <w:pPr>
              <w:jc w:val="center"/>
              <w:rPr>
                <w:color w:val="000000"/>
                <w:sz w:val="24"/>
                <w:szCs w:val="24"/>
              </w:rPr>
            </w:pPr>
            <w:r w:rsidRPr="00C450B0">
              <w:rPr>
                <w:color w:val="000000"/>
                <w:sz w:val="24"/>
                <w:szCs w:val="24"/>
              </w:rPr>
              <w:t>3400</w:t>
            </w:r>
          </w:p>
        </w:tc>
      </w:tr>
      <w:tr w:rsidR="00400F38" w:rsidRPr="00DF1C62" w:rsidTr="00586A47">
        <w:tc>
          <w:tcPr>
            <w:tcW w:w="817" w:type="dxa"/>
          </w:tcPr>
          <w:p w:rsidR="00400F38" w:rsidRPr="00DF1C62" w:rsidRDefault="00400F38" w:rsidP="00586A47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400F38" w:rsidRPr="00DF1C62" w:rsidRDefault="00400F38" w:rsidP="00586A47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Вилючинский городской округ</w:t>
            </w:r>
          </w:p>
        </w:tc>
        <w:tc>
          <w:tcPr>
            <w:tcW w:w="2268" w:type="dxa"/>
          </w:tcPr>
          <w:p w:rsidR="00400F38" w:rsidRPr="00C450B0" w:rsidRDefault="00400F38" w:rsidP="00586A47">
            <w:pPr>
              <w:jc w:val="center"/>
              <w:rPr>
                <w:color w:val="000000"/>
                <w:sz w:val="24"/>
                <w:szCs w:val="24"/>
              </w:rPr>
            </w:pPr>
            <w:r w:rsidRPr="00C450B0">
              <w:rPr>
                <w:color w:val="000000"/>
                <w:sz w:val="24"/>
                <w:szCs w:val="24"/>
              </w:rPr>
              <w:t>637</w:t>
            </w:r>
          </w:p>
        </w:tc>
        <w:tc>
          <w:tcPr>
            <w:tcW w:w="2126" w:type="dxa"/>
          </w:tcPr>
          <w:p w:rsidR="00400F38" w:rsidRPr="00C450B0" w:rsidRDefault="00400F38" w:rsidP="00586A47">
            <w:pPr>
              <w:jc w:val="center"/>
              <w:rPr>
                <w:color w:val="000000"/>
                <w:sz w:val="24"/>
                <w:szCs w:val="24"/>
              </w:rPr>
            </w:pPr>
            <w:r w:rsidRPr="00C450B0">
              <w:rPr>
                <w:color w:val="000000"/>
                <w:sz w:val="24"/>
                <w:szCs w:val="24"/>
              </w:rPr>
              <w:t>725</w:t>
            </w:r>
          </w:p>
        </w:tc>
      </w:tr>
      <w:tr w:rsidR="00400F38" w:rsidRPr="00DF1C62" w:rsidTr="00586A47">
        <w:tc>
          <w:tcPr>
            <w:tcW w:w="817" w:type="dxa"/>
          </w:tcPr>
          <w:p w:rsidR="00400F38" w:rsidRPr="00DF1C62" w:rsidRDefault="00400F38" w:rsidP="00586A47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400F38" w:rsidRPr="00DF1C62" w:rsidRDefault="00400F38" w:rsidP="00586A47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Пенжинский муниципальный район</w:t>
            </w:r>
          </w:p>
        </w:tc>
        <w:tc>
          <w:tcPr>
            <w:tcW w:w="2268" w:type="dxa"/>
          </w:tcPr>
          <w:p w:rsidR="00400F38" w:rsidRPr="00C450B0" w:rsidRDefault="00400F38" w:rsidP="00586A47">
            <w:pPr>
              <w:jc w:val="center"/>
              <w:rPr>
                <w:color w:val="000000"/>
                <w:sz w:val="24"/>
                <w:szCs w:val="24"/>
              </w:rPr>
            </w:pPr>
            <w:r w:rsidRPr="00C450B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</w:tcPr>
          <w:p w:rsidR="00400F38" w:rsidRPr="00C450B0" w:rsidRDefault="00400F38" w:rsidP="00586A47">
            <w:pPr>
              <w:jc w:val="center"/>
              <w:rPr>
                <w:color w:val="000000"/>
                <w:sz w:val="24"/>
                <w:szCs w:val="24"/>
              </w:rPr>
            </w:pPr>
            <w:r w:rsidRPr="00C450B0">
              <w:rPr>
                <w:color w:val="000000"/>
                <w:sz w:val="24"/>
                <w:szCs w:val="24"/>
              </w:rPr>
              <w:t>112</w:t>
            </w:r>
          </w:p>
        </w:tc>
      </w:tr>
      <w:tr w:rsidR="00400F38" w:rsidRPr="00DF1C62" w:rsidTr="00586A47">
        <w:tc>
          <w:tcPr>
            <w:tcW w:w="817" w:type="dxa"/>
          </w:tcPr>
          <w:p w:rsidR="00400F38" w:rsidRPr="00DF1C62" w:rsidRDefault="00400F38" w:rsidP="00586A47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400F38" w:rsidRPr="00DF1C62" w:rsidRDefault="00400F38" w:rsidP="00586A47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Тигильский муниципальный район</w:t>
            </w:r>
          </w:p>
        </w:tc>
        <w:tc>
          <w:tcPr>
            <w:tcW w:w="2268" w:type="dxa"/>
          </w:tcPr>
          <w:p w:rsidR="00400F38" w:rsidRPr="00C450B0" w:rsidRDefault="00400F38" w:rsidP="00586A47">
            <w:pPr>
              <w:jc w:val="center"/>
              <w:rPr>
                <w:color w:val="000000"/>
                <w:sz w:val="24"/>
                <w:szCs w:val="24"/>
              </w:rPr>
            </w:pPr>
            <w:r w:rsidRPr="00C450B0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2126" w:type="dxa"/>
          </w:tcPr>
          <w:p w:rsidR="00400F38" w:rsidRPr="00C450B0" w:rsidRDefault="00400F38" w:rsidP="00586A47">
            <w:pPr>
              <w:jc w:val="center"/>
              <w:rPr>
                <w:color w:val="000000"/>
                <w:sz w:val="24"/>
                <w:szCs w:val="24"/>
              </w:rPr>
            </w:pPr>
            <w:r w:rsidRPr="00C450B0">
              <w:rPr>
                <w:color w:val="000000"/>
                <w:sz w:val="24"/>
                <w:szCs w:val="24"/>
              </w:rPr>
              <w:t>68</w:t>
            </w:r>
          </w:p>
        </w:tc>
      </w:tr>
      <w:tr w:rsidR="00400F38" w:rsidRPr="00DF1C62" w:rsidTr="00586A47">
        <w:tc>
          <w:tcPr>
            <w:tcW w:w="817" w:type="dxa"/>
          </w:tcPr>
          <w:p w:rsidR="00400F38" w:rsidRPr="00DF1C62" w:rsidRDefault="00400F38" w:rsidP="00586A47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400F38" w:rsidRPr="00DF1C62" w:rsidRDefault="00400F38" w:rsidP="00586A47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Карагинский муниципальный район</w:t>
            </w:r>
          </w:p>
        </w:tc>
        <w:tc>
          <w:tcPr>
            <w:tcW w:w="2268" w:type="dxa"/>
          </w:tcPr>
          <w:p w:rsidR="00400F38" w:rsidRPr="00C450B0" w:rsidRDefault="00400F38" w:rsidP="00586A47">
            <w:pPr>
              <w:jc w:val="center"/>
              <w:rPr>
                <w:color w:val="000000"/>
                <w:sz w:val="24"/>
                <w:szCs w:val="24"/>
              </w:rPr>
            </w:pPr>
            <w:r w:rsidRPr="00C450B0">
              <w:rPr>
                <w:color w:val="000000"/>
                <w:sz w:val="24"/>
                <w:szCs w:val="24"/>
              </w:rPr>
              <w:t>248</w:t>
            </w:r>
          </w:p>
        </w:tc>
        <w:tc>
          <w:tcPr>
            <w:tcW w:w="2126" w:type="dxa"/>
          </w:tcPr>
          <w:p w:rsidR="00400F38" w:rsidRPr="00C450B0" w:rsidRDefault="00400F38" w:rsidP="00586A47">
            <w:pPr>
              <w:jc w:val="center"/>
              <w:rPr>
                <w:color w:val="000000"/>
                <w:sz w:val="24"/>
                <w:szCs w:val="24"/>
              </w:rPr>
            </w:pPr>
            <w:r w:rsidRPr="00C450B0">
              <w:rPr>
                <w:color w:val="000000"/>
                <w:sz w:val="24"/>
                <w:szCs w:val="24"/>
              </w:rPr>
              <w:t>256</w:t>
            </w:r>
          </w:p>
        </w:tc>
      </w:tr>
      <w:tr w:rsidR="00400F38" w:rsidRPr="00DF1C62" w:rsidTr="00586A47">
        <w:tc>
          <w:tcPr>
            <w:tcW w:w="817" w:type="dxa"/>
          </w:tcPr>
          <w:p w:rsidR="00400F38" w:rsidRPr="00DF1C62" w:rsidRDefault="00400F38" w:rsidP="00586A47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400F38" w:rsidRPr="00DF1C62" w:rsidRDefault="00400F38" w:rsidP="00586A47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Мильковский муниципальный район</w:t>
            </w:r>
          </w:p>
        </w:tc>
        <w:tc>
          <w:tcPr>
            <w:tcW w:w="2268" w:type="dxa"/>
          </w:tcPr>
          <w:p w:rsidR="00400F38" w:rsidRPr="00C450B0" w:rsidRDefault="00400F38" w:rsidP="00586A47">
            <w:pPr>
              <w:jc w:val="center"/>
              <w:rPr>
                <w:color w:val="000000"/>
                <w:sz w:val="24"/>
                <w:szCs w:val="24"/>
              </w:rPr>
            </w:pPr>
            <w:r w:rsidRPr="00C450B0">
              <w:rPr>
                <w:color w:val="000000"/>
                <w:sz w:val="24"/>
                <w:szCs w:val="24"/>
              </w:rPr>
              <w:t>268</w:t>
            </w:r>
          </w:p>
        </w:tc>
        <w:tc>
          <w:tcPr>
            <w:tcW w:w="2126" w:type="dxa"/>
          </w:tcPr>
          <w:p w:rsidR="00400F38" w:rsidRPr="00C450B0" w:rsidRDefault="00400F38" w:rsidP="00586A47">
            <w:pPr>
              <w:jc w:val="center"/>
              <w:rPr>
                <w:color w:val="000000"/>
                <w:sz w:val="24"/>
                <w:szCs w:val="24"/>
              </w:rPr>
            </w:pPr>
            <w:r w:rsidRPr="00C450B0">
              <w:rPr>
                <w:color w:val="000000"/>
                <w:sz w:val="24"/>
                <w:szCs w:val="24"/>
              </w:rPr>
              <w:t>516</w:t>
            </w:r>
          </w:p>
        </w:tc>
      </w:tr>
      <w:tr w:rsidR="00400F38" w:rsidRPr="00DF1C62" w:rsidTr="00586A47">
        <w:tc>
          <w:tcPr>
            <w:tcW w:w="817" w:type="dxa"/>
          </w:tcPr>
          <w:p w:rsidR="00400F38" w:rsidRPr="00DF1C62" w:rsidRDefault="00400F38" w:rsidP="00586A47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400F38" w:rsidRPr="00DF1C62" w:rsidRDefault="00400F38" w:rsidP="00586A47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Соболевский</w:t>
            </w:r>
            <w:r w:rsidRPr="00DF1C62">
              <w:rPr>
                <w:color w:val="000000"/>
                <w:sz w:val="28"/>
                <w:szCs w:val="28"/>
              </w:rPr>
              <w:t xml:space="preserve"> </w:t>
            </w:r>
            <w:r w:rsidRPr="00DF1C62">
              <w:rPr>
                <w:color w:val="000000"/>
                <w:sz w:val="24"/>
                <w:szCs w:val="24"/>
              </w:rPr>
              <w:t>муниципальный район</w:t>
            </w:r>
          </w:p>
        </w:tc>
        <w:tc>
          <w:tcPr>
            <w:tcW w:w="2268" w:type="dxa"/>
          </w:tcPr>
          <w:p w:rsidR="00400F38" w:rsidRPr="00C450B0" w:rsidRDefault="00400F38" w:rsidP="00586A47">
            <w:pPr>
              <w:jc w:val="center"/>
              <w:rPr>
                <w:color w:val="000000"/>
                <w:sz w:val="24"/>
                <w:szCs w:val="24"/>
              </w:rPr>
            </w:pPr>
            <w:r w:rsidRPr="00C450B0">
              <w:rPr>
                <w:color w:val="000000"/>
                <w:sz w:val="24"/>
                <w:szCs w:val="24"/>
              </w:rPr>
              <w:t>126</w:t>
            </w:r>
          </w:p>
        </w:tc>
        <w:tc>
          <w:tcPr>
            <w:tcW w:w="2126" w:type="dxa"/>
          </w:tcPr>
          <w:p w:rsidR="00400F38" w:rsidRPr="00C450B0" w:rsidRDefault="00400F38" w:rsidP="00586A47">
            <w:pPr>
              <w:jc w:val="center"/>
              <w:rPr>
                <w:color w:val="000000"/>
                <w:sz w:val="24"/>
                <w:szCs w:val="24"/>
              </w:rPr>
            </w:pPr>
            <w:r w:rsidRPr="00C450B0">
              <w:rPr>
                <w:color w:val="000000"/>
                <w:sz w:val="24"/>
                <w:szCs w:val="24"/>
              </w:rPr>
              <w:t>179</w:t>
            </w:r>
          </w:p>
        </w:tc>
      </w:tr>
      <w:tr w:rsidR="00400F38" w:rsidRPr="00DF1C62" w:rsidTr="00586A47">
        <w:tc>
          <w:tcPr>
            <w:tcW w:w="817" w:type="dxa"/>
          </w:tcPr>
          <w:p w:rsidR="00400F38" w:rsidRPr="00DF1C62" w:rsidRDefault="00400F38" w:rsidP="00586A47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400F38" w:rsidRPr="00DF1C62" w:rsidRDefault="00400F38" w:rsidP="00586A47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Городской округ «поселок Палана»</w:t>
            </w:r>
          </w:p>
        </w:tc>
        <w:tc>
          <w:tcPr>
            <w:tcW w:w="2268" w:type="dxa"/>
          </w:tcPr>
          <w:p w:rsidR="00400F38" w:rsidRPr="00C450B0" w:rsidRDefault="00400F38" w:rsidP="00586A47">
            <w:pPr>
              <w:jc w:val="center"/>
              <w:rPr>
                <w:color w:val="000000"/>
                <w:sz w:val="24"/>
                <w:szCs w:val="24"/>
              </w:rPr>
            </w:pPr>
            <w:r w:rsidRPr="00C450B0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126" w:type="dxa"/>
          </w:tcPr>
          <w:p w:rsidR="00400F38" w:rsidRPr="00C450B0" w:rsidRDefault="00400F38" w:rsidP="00586A47">
            <w:pPr>
              <w:jc w:val="center"/>
              <w:rPr>
                <w:color w:val="000000"/>
                <w:sz w:val="24"/>
                <w:szCs w:val="24"/>
              </w:rPr>
            </w:pPr>
            <w:r w:rsidRPr="00C450B0">
              <w:rPr>
                <w:color w:val="000000"/>
                <w:sz w:val="24"/>
                <w:szCs w:val="24"/>
              </w:rPr>
              <w:t>30</w:t>
            </w:r>
          </w:p>
        </w:tc>
      </w:tr>
      <w:tr w:rsidR="00400F38" w:rsidRPr="00DF1C62" w:rsidTr="00586A47">
        <w:tc>
          <w:tcPr>
            <w:tcW w:w="817" w:type="dxa"/>
          </w:tcPr>
          <w:p w:rsidR="00400F38" w:rsidRPr="00DF1C62" w:rsidRDefault="00400F38" w:rsidP="00586A47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400F38" w:rsidRPr="00DF1C62" w:rsidRDefault="00400F38" w:rsidP="00586A47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Усть-Камчатский муниципальный район</w:t>
            </w:r>
          </w:p>
        </w:tc>
        <w:tc>
          <w:tcPr>
            <w:tcW w:w="2268" w:type="dxa"/>
          </w:tcPr>
          <w:p w:rsidR="00400F38" w:rsidRPr="00C450B0" w:rsidRDefault="003E3EF6" w:rsidP="00586A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400F38" w:rsidRPr="00C450B0">
              <w:rPr>
                <w:color w:val="000000"/>
                <w:sz w:val="24"/>
                <w:szCs w:val="24"/>
              </w:rPr>
              <w:t>86</w:t>
            </w:r>
          </w:p>
        </w:tc>
        <w:tc>
          <w:tcPr>
            <w:tcW w:w="2126" w:type="dxa"/>
          </w:tcPr>
          <w:p w:rsidR="00400F38" w:rsidRPr="00C450B0" w:rsidRDefault="00400F38" w:rsidP="00586A47">
            <w:pPr>
              <w:jc w:val="center"/>
              <w:rPr>
                <w:color w:val="000000"/>
                <w:sz w:val="24"/>
                <w:szCs w:val="24"/>
              </w:rPr>
            </w:pPr>
            <w:r w:rsidRPr="00C450B0">
              <w:rPr>
                <w:color w:val="000000"/>
                <w:sz w:val="24"/>
                <w:szCs w:val="24"/>
              </w:rPr>
              <w:t>590</w:t>
            </w:r>
          </w:p>
        </w:tc>
      </w:tr>
      <w:tr w:rsidR="00400F38" w:rsidRPr="00DF1C62" w:rsidTr="00586A47">
        <w:tc>
          <w:tcPr>
            <w:tcW w:w="817" w:type="dxa"/>
          </w:tcPr>
          <w:p w:rsidR="00400F38" w:rsidRPr="00DF1C62" w:rsidRDefault="00400F38" w:rsidP="00586A47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400F38" w:rsidRPr="00DF1C62" w:rsidRDefault="00400F38" w:rsidP="00586A47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Усть-Большерецкий муниципальный район</w:t>
            </w:r>
          </w:p>
        </w:tc>
        <w:tc>
          <w:tcPr>
            <w:tcW w:w="2268" w:type="dxa"/>
          </w:tcPr>
          <w:p w:rsidR="00400F38" w:rsidRPr="00C450B0" w:rsidRDefault="00400F38" w:rsidP="00586A47">
            <w:pPr>
              <w:jc w:val="center"/>
              <w:rPr>
                <w:color w:val="000000"/>
                <w:sz w:val="24"/>
                <w:szCs w:val="24"/>
              </w:rPr>
            </w:pPr>
            <w:r w:rsidRPr="00C450B0">
              <w:rPr>
                <w:color w:val="000000"/>
                <w:sz w:val="24"/>
                <w:szCs w:val="24"/>
              </w:rPr>
              <w:t>634</w:t>
            </w:r>
          </w:p>
        </w:tc>
        <w:tc>
          <w:tcPr>
            <w:tcW w:w="2126" w:type="dxa"/>
          </w:tcPr>
          <w:p w:rsidR="00400F38" w:rsidRPr="00C450B0" w:rsidRDefault="00400F38" w:rsidP="00586A47">
            <w:pPr>
              <w:jc w:val="center"/>
              <w:rPr>
                <w:color w:val="000000"/>
                <w:sz w:val="24"/>
                <w:szCs w:val="24"/>
              </w:rPr>
            </w:pPr>
            <w:r w:rsidRPr="00C450B0">
              <w:rPr>
                <w:color w:val="000000"/>
                <w:sz w:val="24"/>
                <w:szCs w:val="24"/>
              </w:rPr>
              <w:t>637</w:t>
            </w:r>
          </w:p>
        </w:tc>
      </w:tr>
      <w:tr w:rsidR="00400F38" w:rsidRPr="00DF1C62" w:rsidTr="00586A47">
        <w:tc>
          <w:tcPr>
            <w:tcW w:w="817" w:type="dxa"/>
          </w:tcPr>
          <w:p w:rsidR="00400F38" w:rsidRPr="00DF1C62" w:rsidRDefault="00400F38" w:rsidP="00586A47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:rsidR="00400F38" w:rsidRPr="00DF1C62" w:rsidRDefault="00400F38" w:rsidP="00586A47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Алеутский муниципальный район</w:t>
            </w:r>
          </w:p>
        </w:tc>
        <w:tc>
          <w:tcPr>
            <w:tcW w:w="2268" w:type="dxa"/>
          </w:tcPr>
          <w:p w:rsidR="00400F38" w:rsidRPr="00C450B0" w:rsidRDefault="00400F38" w:rsidP="00586A47">
            <w:pPr>
              <w:jc w:val="center"/>
              <w:rPr>
                <w:color w:val="000000"/>
                <w:sz w:val="24"/>
                <w:szCs w:val="24"/>
              </w:rPr>
            </w:pPr>
            <w:r w:rsidRPr="00C450B0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126" w:type="dxa"/>
          </w:tcPr>
          <w:p w:rsidR="00400F38" w:rsidRPr="00C450B0" w:rsidRDefault="00400F38" w:rsidP="00586A47">
            <w:pPr>
              <w:jc w:val="center"/>
              <w:rPr>
                <w:color w:val="000000"/>
                <w:sz w:val="24"/>
                <w:szCs w:val="24"/>
              </w:rPr>
            </w:pPr>
            <w:r w:rsidRPr="00C450B0">
              <w:rPr>
                <w:color w:val="000000"/>
                <w:sz w:val="24"/>
                <w:szCs w:val="24"/>
              </w:rPr>
              <w:t>45</w:t>
            </w:r>
          </w:p>
        </w:tc>
      </w:tr>
      <w:tr w:rsidR="00400F38" w:rsidRPr="00DF1C62" w:rsidTr="00586A47">
        <w:tc>
          <w:tcPr>
            <w:tcW w:w="817" w:type="dxa"/>
          </w:tcPr>
          <w:p w:rsidR="00400F38" w:rsidRPr="00DF1C62" w:rsidRDefault="00400F38" w:rsidP="00586A47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253" w:type="dxa"/>
          </w:tcPr>
          <w:p w:rsidR="00400F38" w:rsidRPr="00DF1C62" w:rsidRDefault="00400F38" w:rsidP="00586A47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 xml:space="preserve">Быстринский муниципальный район </w:t>
            </w:r>
          </w:p>
        </w:tc>
        <w:tc>
          <w:tcPr>
            <w:tcW w:w="2268" w:type="dxa"/>
          </w:tcPr>
          <w:p w:rsidR="00400F38" w:rsidRPr="00C450B0" w:rsidRDefault="00400F38" w:rsidP="00586A47">
            <w:pPr>
              <w:jc w:val="center"/>
              <w:rPr>
                <w:color w:val="000000"/>
                <w:sz w:val="24"/>
                <w:szCs w:val="24"/>
              </w:rPr>
            </w:pPr>
            <w:r w:rsidRPr="00C450B0">
              <w:rPr>
                <w:color w:val="000000"/>
                <w:sz w:val="24"/>
                <w:szCs w:val="24"/>
              </w:rPr>
              <w:t>124</w:t>
            </w:r>
          </w:p>
        </w:tc>
        <w:tc>
          <w:tcPr>
            <w:tcW w:w="2126" w:type="dxa"/>
          </w:tcPr>
          <w:p w:rsidR="00400F38" w:rsidRPr="00C450B0" w:rsidRDefault="00400F38" w:rsidP="00586A47">
            <w:pPr>
              <w:jc w:val="center"/>
              <w:rPr>
                <w:color w:val="000000"/>
                <w:sz w:val="24"/>
                <w:szCs w:val="24"/>
              </w:rPr>
            </w:pPr>
            <w:r w:rsidRPr="00C450B0">
              <w:rPr>
                <w:color w:val="000000"/>
                <w:sz w:val="24"/>
                <w:szCs w:val="24"/>
              </w:rPr>
              <w:t>122</w:t>
            </w:r>
          </w:p>
        </w:tc>
      </w:tr>
      <w:tr w:rsidR="00400F38" w:rsidRPr="00DF1C62" w:rsidTr="00586A47">
        <w:tc>
          <w:tcPr>
            <w:tcW w:w="817" w:type="dxa"/>
          </w:tcPr>
          <w:p w:rsidR="00400F38" w:rsidRPr="00DF1C62" w:rsidRDefault="00400F38" w:rsidP="00586A47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3" w:type="dxa"/>
          </w:tcPr>
          <w:p w:rsidR="00400F38" w:rsidRPr="00DF1C62" w:rsidRDefault="00400F38" w:rsidP="00586A47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Елизовский муниципальный район</w:t>
            </w:r>
          </w:p>
        </w:tc>
        <w:tc>
          <w:tcPr>
            <w:tcW w:w="2268" w:type="dxa"/>
          </w:tcPr>
          <w:p w:rsidR="00400F38" w:rsidRPr="00C450B0" w:rsidRDefault="00400F38" w:rsidP="00586A47">
            <w:pPr>
              <w:jc w:val="center"/>
              <w:rPr>
                <w:color w:val="000000"/>
                <w:sz w:val="24"/>
                <w:szCs w:val="24"/>
              </w:rPr>
            </w:pPr>
            <w:r w:rsidRPr="00C450B0">
              <w:rPr>
                <w:color w:val="000000"/>
                <w:sz w:val="24"/>
                <w:szCs w:val="24"/>
              </w:rPr>
              <w:t>1029</w:t>
            </w:r>
          </w:p>
        </w:tc>
        <w:tc>
          <w:tcPr>
            <w:tcW w:w="2126" w:type="dxa"/>
          </w:tcPr>
          <w:p w:rsidR="00400F38" w:rsidRPr="00C450B0" w:rsidRDefault="00400F38" w:rsidP="00586A47">
            <w:pPr>
              <w:jc w:val="center"/>
              <w:rPr>
                <w:color w:val="000000"/>
                <w:sz w:val="24"/>
                <w:szCs w:val="24"/>
              </w:rPr>
            </w:pPr>
            <w:r w:rsidRPr="00C450B0">
              <w:rPr>
                <w:color w:val="000000"/>
                <w:sz w:val="24"/>
                <w:szCs w:val="24"/>
              </w:rPr>
              <w:t>1370</w:t>
            </w:r>
          </w:p>
        </w:tc>
      </w:tr>
      <w:tr w:rsidR="00400F38" w:rsidRPr="00DF1C62" w:rsidTr="00586A47">
        <w:tc>
          <w:tcPr>
            <w:tcW w:w="817" w:type="dxa"/>
          </w:tcPr>
          <w:p w:rsidR="00400F38" w:rsidRPr="00DF1C62" w:rsidRDefault="00400F38" w:rsidP="00586A47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253" w:type="dxa"/>
          </w:tcPr>
          <w:p w:rsidR="00400F38" w:rsidRPr="00DF1C62" w:rsidRDefault="00400F38" w:rsidP="00586A47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Олюторский муниципальный района</w:t>
            </w:r>
          </w:p>
        </w:tc>
        <w:tc>
          <w:tcPr>
            <w:tcW w:w="2268" w:type="dxa"/>
          </w:tcPr>
          <w:p w:rsidR="00400F38" w:rsidRPr="00C450B0" w:rsidRDefault="00400F38" w:rsidP="00586A47">
            <w:pPr>
              <w:jc w:val="center"/>
              <w:rPr>
                <w:color w:val="000000"/>
                <w:sz w:val="24"/>
                <w:szCs w:val="24"/>
              </w:rPr>
            </w:pPr>
            <w:r w:rsidRPr="00C450B0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126" w:type="dxa"/>
          </w:tcPr>
          <w:p w:rsidR="00400F38" w:rsidRPr="00C450B0" w:rsidRDefault="00400F38" w:rsidP="00586A47">
            <w:pPr>
              <w:jc w:val="center"/>
              <w:rPr>
                <w:color w:val="000000"/>
                <w:sz w:val="24"/>
                <w:szCs w:val="24"/>
              </w:rPr>
            </w:pPr>
            <w:r w:rsidRPr="00C450B0">
              <w:rPr>
                <w:color w:val="000000"/>
                <w:sz w:val="24"/>
                <w:szCs w:val="24"/>
              </w:rPr>
              <w:t>80</w:t>
            </w:r>
          </w:p>
        </w:tc>
      </w:tr>
      <w:tr w:rsidR="00400F38" w:rsidRPr="00DF1C62" w:rsidTr="00586A47">
        <w:tc>
          <w:tcPr>
            <w:tcW w:w="817" w:type="dxa"/>
          </w:tcPr>
          <w:p w:rsidR="00400F38" w:rsidRPr="00DF1C62" w:rsidRDefault="00400F38" w:rsidP="00586A47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400F38" w:rsidRPr="00DF1C62" w:rsidRDefault="00400F38" w:rsidP="00586A4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8" w:type="dxa"/>
          </w:tcPr>
          <w:p w:rsidR="00400F38" w:rsidRPr="00C450B0" w:rsidRDefault="00400F38" w:rsidP="00586A47">
            <w:pPr>
              <w:jc w:val="center"/>
              <w:rPr>
                <w:color w:val="000000"/>
                <w:sz w:val="24"/>
                <w:szCs w:val="24"/>
              </w:rPr>
            </w:pPr>
            <w:r w:rsidRPr="00C450B0">
              <w:rPr>
                <w:color w:val="000000"/>
                <w:sz w:val="24"/>
                <w:szCs w:val="24"/>
              </w:rPr>
              <w:t>6122</w:t>
            </w:r>
          </w:p>
        </w:tc>
        <w:tc>
          <w:tcPr>
            <w:tcW w:w="2126" w:type="dxa"/>
          </w:tcPr>
          <w:p w:rsidR="00400F38" w:rsidRPr="00C450B0" w:rsidRDefault="00400F38" w:rsidP="00586A47">
            <w:pPr>
              <w:jc w:val="center"/>
              <w:rPr>
                <w:color w:val="000000"/>
                <w:sz w:val="24"/>
                <w:szCs w:val="24"/>
              </w:rPr>
            </w:pPr>
            <w:r w:rsidRPr="00C450B0">
              <w:rPr>
                <w:color w:val="000000"/>
                <w:sz w:val="24"/>
                <w:szCs w:val="24"/>
              </w:rPr>
              <w:t>8130</w:t>
            </w:r>
          </w:p>
        </w:tc>
      </w:tr>
    </w:tbl>
    <w:p w:rsidR="008D39AB" w:rsidRDefault="00D95703" w:rsidP="001C09C4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8D39AB" w:rsidRPr="00427E47">
        <w:rPr>
          <w:rFonts w:ascii="Times New Roman" w:hAnsi="Times New Roman" w:cs="Times New Roman"/>
          <w:sz w:val="28"/>
          <w:szCs w:val="28"/>
        </w:rPr>
        <w:t xml:space="preserve">жегодно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427E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образованиях</w:t>
      </w:r>
      <w:r w:rsidRPr="00427E47">
        <w:rPr>
          <w:rFonts w:ascii="Times New Roman" w:hAnsi="Times New Roman" w:cs="Times New Roman"/>
          <w:sz w:val="28"/>
          <w:szCs w:val="28"/>
        </w:rPr>
        <w:t xml:space="preserve"> края </w:t>
      </w:r>
      <w:r w:rsidR="008D39AB" w:rsidRPr="00427E47">
        <w:rPr>
          <w:rFonts w:ascii="Times New Roman" w:hAnsi="Times New Roman" w:cs="Times New Roman"/>
          <w:sz w:val="28"/>
          <w:szCs w:val="28"/>
        </w:rPr>
        <w:t>провод</w:t>
      </w:r>
      <w:r w:rsidR="00831843" w:rsidRPr="00427E47">
        <w:rPr>
          <w:rFonts w:ascii="Times New Roman" w:hAnsi="Times New Roman" w:cs="Times New Roman"/>
          <w:sz w:val="28"/>
          <w:szCs w:val="28"/>
        </w:rPr>
        <w:t>ятся</w:t>
      </w:r>
      <w:r w:rsidR="008D39AB" w:rsidRPr="00427E47">
        <w:rPr>
          <w:rFonts w:ascii="Times New Roman" w:hAnsi="Times New Roman" w:cs="Times New Roman"/>
          <w:sz w:val="28"/>
          <w:szCs w:val="28"/>
        </w:rPr>
        <w:t xml:space="preserve"> мероприятия, способствующие активному вовлечению подростков в занятия физической культурой и спортом:</w:t>
      </w:r>
      <w:r w:rsidR="002E67E4">
        <w:rPr>
          <w:rFonts w:ascii="Times New Roman" w:hAnsi="Times New Roman" w:cs="Times New Roman"/>
          <w:sz w:val="28"/>
          <w:szCs w:val="28"/>
        </w:rPr>
        <w:t xml:space="preserve"> соревнования и </w:t>
      </w:r>
      <w:r w:rsidR="008D39AB" w:rsidRPr="00427E47">
        <w:rPr>
          <w:rFonts w:ascii="Times New Roman" w:hAnsi="Times New Roman" w:cs="Times New Roman"/>
          <w:sz w:val="28"/>
          <w:szCs w:val="28"/>
        </w:rPr>
        <w:t>первенства по волейболу, баскетболу, лыжным гонкам, шахматам, настольному теннису, мини-футболу, легкоатлетическому четырехборью «Шиповка юных», легкой атлетике, пулевой стрельбе, Президентские спортивные игры, Президентские состязания</w:t>
      </w:r>
      <w:r w:rsidR="005E0D09">
        <w:rPr>
          <w:rFonts w:ascii="Times New Roman" w:hAnsi="Times New Roman" w:cs="Times New Roman"/>
          <w:sz w:val="28"/>
          <w:szCs w:val="28"/>
        </w:rPr>
        <w:t xml:space="preserve"> и др</w:t>
      </w:r>
      <w:r w:rsidR="008D39AB" w:rsidRPr="00427E47">
        <w:rPr>
          <w:rFonts w:ascii="Times New Roman" w:hAnsi="Times New Roman" w:cs="Times New Roman"/>
          <w:sz w:val="28"/>
          <w:szCs w:val="28"/>
        </w:rPr>
        <w:t>.</w:t>
      </w:r>
    </w:p>
    <w:p w:rsidR="00F86561" w:rsidRPr="00427E47" w:rsidRDefault="00F86561" w:rsidP="001C09C4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данным органов управлени</w:t>
      </w:r>
      <w:r w:rsidR="007A0AC4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образованием </w:t>
      </w:r>
      <w:r w:rsidR="00CB114E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униципальных </w:t>
      </w:r>
      <w:r w:rsidR="007A0AC4">
        <w:rPr>
          <w:rFonts w:ascii="Times New Roman" w:hAnsi="Times New Roman" w:cs="Times New Roman"/>
          <w:sz w:val="28"/>
          <w:szCs w:val="28"/>
        </w:rPr>
        <w:t>образований</w:t>
      </w:r>
      <w:r>
        <w:rPr>
          <w:rFonts w:ascii="Times New Roman" w:hAnsi="Times New Roman" w:cs="Times New Roman"/>
          <w:sz w:val="28"/>
          <w:szCs w:val="28"/>
        </w:rPr>
        <w:t xml:space="preserve"> Камчатского края</w:t>
      </w:r>
      <w:r w:rsidR="00CB114E">
        <w:rPr>
          <w:rFonts w:ascii="Times New Roman" w:hAnsi="Times New Roman" w:cs="Times New Roman"/>
          <w:sz w:val="28"/>
          <w:szCs w:val="28"/>
        </w:rPr>
        <w:t>, ежегодно увеличивается количество участников спортивных соревнований, в 2014 году – 22821 человек, что на 269 человек больше по сравнению с 2013 годом – 20752 человека. Эта тенденция прослеживается в 12 муниципальных образованиях края, за исключением Соболевского, Алеутского муниципальных районов</w:t>
      </w:r>
      <w:r w:rsidR="000374B2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20"/>
        <w:tblpPr w:leftFromText="180" w:rightFromText="180" w:vertAnchor="text" w:horzAnchor="page" w:tblpX="2077" w:tblpY="40"/>
        <w:tblW w:w="9039" w:type="dxa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418"/>
        <w:gridCol w:w="1417"/>
        <w:gridCol w:w="993"/>
        <w:gridCol w:w="1134"/>
      </w:tblGrid>
      <w:tr w:rsidR="001F7F9D" w:rsidRPr="00DF1C62" w:rsidTr="00557EBE">
        <w:trPr>
          <w:trHeight w:val="700"/>
        </w:trPr>
        <w:tc>
          <w:tcPr>
            <w:tcW w:w="817" w:type="dxa"/>
            <w:vAlign w:val="center"/>
          </w:tcPr>
          <w:p w:rsidR="001F7F9D" w:rsidRPr="00151D9E" w:rsidRDefault="001F7F9D" w:rsidP="001F7F9D">
            <w:pPr>
              <w:rPr>
                <w:color w:val="000000"/>
              </w:rPr>
            </w:pPr>
            <w:r w:rsidRPr="00151D9E">
              <w:rPr>
                <w:color w:val="000000"/>
              </w:rPr>
              <w:lastRenderedPageBreak/>
              <w:t>№ п/п</w:t>
            </w:r>
          </w:p>
        </w:tc>
        <w:tc>
          <w:tcPr>
            <w:tcW w:w="3260" w:type="dxa"/>
          </w:tcPr>
          <w:p w:rsidR="001F7F9D" w:rsidRPr="00151D9E" w:rsidRDefault="001F7F9D" w:rsidP="001F7F9D">
            <w:pPr>
              <w:rPr>
                <w:color w:val="000000"/>
              </w:rPr>
            </w:pPr>
          </w:p>
          <w:p w:rsidR="001F7F9D" w:rsidRPr="00151D9E" w:rsidRDefault="001F7F9D" w:rsidP="001F7F9D">
            <w:pPr>
              <w:jc w:val="center"/>
              <w:rPr>
                <w:color w:val="000000"/>
              </w:rPr>
            </w:pPr>
            <w:r w:rsidRPr="00151D9E">
              <w:rPr>
                <w:color w:val="000000"/>
              </w:rPr>
              <w:t>муниципальное образование</w:t>
            </w:r>
          </w:p>
        </w:tc>
        <w:tc>
          <w:tcPr>
            <w:tcW w:w="1418" w:type="dxa"/>
            <w:vAlign w:val="center"/>
          </w:tcPr>
          <w:p w:rsidR="001F7F9D" w:rsidRPr="00151D9E" w:rsidRDefault="001F7F9D" w:rsidP="001F7F9D">
            <w:pPr>
              <w:jc w:val="center"/>
              <w:rPr>
                <w:color w:val="000000"/>
              </w:rPr>
            </w:pPr>
            <w:r w:rsidRPr="00151D9E">
              <w:rPr>
                <w:color w:val="000000"/>
              </w:rPr>
              <w:t>2012</w:t>
            </w:r>
          </w:p>
        </w:tc>
        <w:tc>
          <w:tcPr>
            <w:tcW w:w="1417" w:type="dxa"/>
            <w:vAlign w:val="center"/>
          </w:tcPr>
          <w:p w:rsidR="001F7F9D" w:rsidRPr="00151D9E" w:rsidRDefault="001F7F9D" w:rsidP="001F7F9D">
            <w:pPr>
              <w:jc w:val="center"/>
              <w:rPr>
                <w:color w:val="000000"/>
              </w:rPr>
            </w:pPr>
            <w:r w:rsidRPr="00151D9E">
              <w:rPr>
                <w:color w:val="000000"/>
              </w:rPr>
              <w:t>2013</w:t>
            </w:r>
          </w:p>
        </w:tc>
        <w:tc>
          <w:tcPr>
            <w:tcW w:w="993" w:type="dxa"/>
            <w:vAlign w:val="center"/>
          </w:tcPr>
          <w:p w:rsidR="001F7F9D" w:rsidRPr="00151D9E" w:rsidRDefault="001F7F9D" w:rsidP="001F7F9D">
            <w:pPr>
              <w:jc w:val="center"/>
              <w:rPr>
                <w:color w:val="000000"/>
              </w:rPr>
            </w:pPr>
            <w:r w:rsidRPr="00151D9E">
              <w:rPr>
                <w:color w:val="000000"/>
              </w:rPr>
              <w:t>2014</w:t>
            </w:r>
          </w:p>
        </w:tc>
        <w:tc>
          <w:tcPr>
            <w:tcW w:w="1134" w:type="dxa"/>
            <w:vAlign w:val="center"/>
          </w:tcPr>
          <w:p w:rsidR="001F7F9D" w:rsidRPr="00151D9E" w:rsidRDefault="001F7F9D" w:rsidP="001F7F9D">
            <w:pPr>
              <w:jc w:val="center"/>
              <w:rPr>
                <w:color w:val="000000"/>
              </w:rPr>
            </w:pPr>
            <w:r w:rsidRPr="00151D9E">
              <w:rPr>
                <w:color w:val="000000"/>
              </w:rPr>
              <w:t>2015</w:t>
            </w:r>
          </w:p>
        </w:tc>
      </w:tr>
      <w:tr w:rsidR="001F7F9D" w:rsidRPr="00DF1C62" w:rsidTr="00557EBE">
        <w:tc>
          <w:tcPr>
            <w:tcW w:w="817" w:type="dxa"/>
          </w:tcPr>
          <w:p w:rsidR="001F7F9D" w:rsidRPr="00151D9E" w:rsidRDefault="001F7F9D" w:rsidP="001F7F9D">
            <w:pPr>
              <w:jc w:val="both"/>
              <w:rPr>
                <w:color w:val="000000"/>
              </w:rPr>
            </w:pPr>
            <w:r w:rsidRPr="00151D9E">
              <w:rPr>
                <w:color w:val="000000"/>
              </w:rPr>
              <w:t>1</w:t>
            </w:r>
          </w:p>
        </w:tc>
        <w:tc>
          <w:tcPr>
            <w:tcW w:w="3260" w:type="dxa"/>
          </w:tcPr>
          <w:p w:rsidR="001F7F9D" w:rsidRPr="00151D9E" w:rsidRDefault="001F7F9D" w:rsidP="001F7F9D">
            <w:pPr>
              <w:jc w:val="both"/>
              <w:rPr>
                <w:color w:val="000000"/>
              </w:rPr>
            </w:pPr>
            <w:r w:rsidRPr="00151D9E">
              <w:rPr>
                <w:color w:val="000000"/>
              </w:rPr>
              <w:t>Петропавловск-Камчатский городской округ</w:t>
            </w:r>
          </w:p>
        </w:tc>
        <w:tc>
          <w:tcPr>
            <w:tcW w:w="1418" w:type="dxa"/>
          </w:tcPr>
          <w:p w:rsidR="001F7F9D" w:rsidRPr="00151D9E" w:rsidRDefault="001F7F9D" w:rsidP="001F7F9D">
            <w:pPr>
              <w:jc w:val="center"/>
              <w:rPr>
                <w:color w:val="000000"/>
              </w:rPr>
            </w:pPr>
            <w:r w:rsidRPr="00151D9E">
              <w:rPr>
                <w:color w:val="000000"/>
              </w:rPr>
              <w:t>11200</w:t>
            </w:r>
          </w:p>
        </w:tc>
        <w:tc>
          <w:tcPr>
            <w:tcW w:w="1417" w:type="dxa"/>
          </w:tcPr>
          <w:p w:rsidR="001F7F9D" w:rsidRPr="00151D9E" w:rsidRDefault="001F7F9D" w:rsidP="001F7F9D">
            <w:pPr>
              <w:jc w:val="center"/>
              <w:rPr>
                <w:color w:val="000000"/>
              </w:rPr>
            </w:pPr>
            <w:r w:rsidRPr="00151D9E">
              <w:rPr>
                <w:color w:val="000000"/>
              </w:rPr>
              <w:t>11400</w:t>
            </w:r>
          </w:p>
        </w:tc>
        <w:tc>
          <w:tcPr>
            <w:tcW w:w="993" w:type="dxa"/>
          </w:tcPr>
          <w:p w:rsidR="001F7F9D" w:rsidRPr="00151D9E" w:rsidRDefault="001F7F9D" w:rsidP="001F7F9D">
            <w:pPr>
              <w:jc w:val="center"/>
              <w:rPr>
                <w:color w:val="000000"/>
              </w:rPr>
            </w:pPr>
            <w:r w:rsidRPr="00151D9E">
              <w:rPr>
                <w:color w:val="000000"/>
              </w:rPr>
              <w:t>12960</w:t>
            </w:r>
          </w:p>
        </w:tc>
        <w:tc>
          <w:tcPr>
            <w:tcW w:w="1134" w:type="dxa"/>
          </w:tcPr>
          <w:p w:rsidR="001F7F9D" w:rsidRPr="00151D9E" w:rsidRDefault="001F7F9D" w:rsidP="001F7F9D">
            <w:pPr>
              <w:jc w:val="center"/>
              <w:rPr>
                <w:color w:val="000000"/>
              </w:rPr>
            </w:pPr>
            <w:r w:rsidRPr="00151D9E">
              <w:rPr>
                <w:color w:val="000000"/>
              </w:rPr>
              <w:t>8231</w:t>
            </w:r>
          </w:p>
        </w:tc>
      </w:tr>
      <w:tr w:rsidR="001F7F9D" w:rsidRPr="00DF1C62" w:rsidTr="00557EBE">
        <w:tc>
          <w:tcPr>
            <w:tcW w:w="817" w:type="dxa"/>
          </w:tcPr>
          <w:p w:rsidR="001F7F9D" w:rsidRPr="00151D9E" w:rsidRDefault="001F7F9D" w:rsidP="001F7F9D">
            <w:pPr>
              <w:jc w:val="both"/>
              <w:rPr>
                <w:color w:val="000000"/>
              </w:rPr>
            </w:pPr>
            <w:r w:rsidRPr="00151D9E">
              <w:rPr>
                <w:color w:val="000000"/>
              </w:rPr>
              <w:t>2</w:t>
            </w:r>
          </w:p>
        </w:tc>
        <w:tc>
          <w:tcPr>
            <w:tcW w:w="3260" w:type="dxa"/>
          </w:tcPr>
          <w:p w:rsidR="001F7F9D" w:rsidRPr="00151D9E" w:rsidRDefault="001F7F9D" w:rsidP="001F7F9D">
            <w:pPr>
              <w:jc w:val="both"/>
              <w:rPr>
                <w:color w:val="000000"/>
              </w:rPr>
            </w:pPr>
            <w:r w:rsidRPr="00151D9E">
              <w:rPr>
                <w:color w:val="000000"/>
              </w:rPr>
              <w:t>Вилючинский городской округ</w:t>
            </w:r>
          </w:p>
        </w:tc>
        <w:tc>
          <w:tcPr>
            <w:tcW w:w="1418" w:type="dxa"/>
          </w:tcPr>
          <w:p w:rsidR="001F7F9D" w:rsidRPr="00151D9E" w:rsidRDefault="001F7F9D" w:rsidP="001F7F9D">
            <w:pPr>
              <w:jc w:val="center"/>
              <w:rPr>
                <w:rFonts w:eastAsia="Calibri"/>
              </w:rPr>
            </w:pPr>
            <w:r w:rsidRPr="00151D9E">
              <w:rPr>
                <w:rFonts w:eastAsia="Calibri"/>
              </w:rPr>
              <w:t>2025</w:t>
            </w:r>
          </w:p>
        </w:tc>
        <w:tc>
          <w:tcPr>
            <w:tcW w:w="1417" w:type="dxa"/>
          </w:tcPr>
          <w:p w:rsidR="001F7F9D" w:rsidRPr="00151D9E" w:rsidRDefault="001F7F9D" w:rsidP="001F7F9D">
            <w:pPr>
              <w:jc w:val="center"/>
              <w:rPr>
                <w:rFonts w:eastAsia="Calibri"/>
              </w:rPr>
            </w:pPr>
            <w:r w:rsidRPr="00151D9E">
              <w:rPr>
                <w:rFonts w:eastAsia="Calibri"/>
              </w:rPr>
              <w:t>3200</w:t>
            </w:r>
          </w:p>
        </w:tc>
        <w:tc>
          <w:tcPr>
            <w:tcW w:w="993" w:type="dxa"/>
          </w:tcPr>
          <w:p w:rsidR="001F7F9D" w:rsidRPr="00151D9E" w:rsidRDefault="001F7F9D" w:rsidP="001F7F9D">
            <w:pPr>
              <w:jc w:val="center"/>
              <w:rPr>
                <w:rFonts w:eastAsia="Calibri"/>
              </w:rPr>
            </w:pPr>
            <w:r w:rsidRPr="00151D9E">
              <w:rPr>
                <w:rFonts w:eastAsia="Calibri"/>
              </w:rPr>
              <w:t>3456</w:t>
            </w:r>
          </w:p>
        </w:tc>
        <w:tc>
          <w:tcPr>
            <w:tcW w:w="1134" w:type="dxa"/>
          </w:tcPr>
          <w:p w:rsidR="001F7F9D" w:rsidRPr="00151D9E" w:rsidRDefault="001F7F9D" w:rsidP="001F7F9D">
            <w:pPr>
              <w:jc w:val="center"/>
              <w:rPr>
                <w:rFonts w:eastAsia="Calibri"/>
              </w:rPr>
            </w:pPr>
            <w:r w:rsidRPr="00151D9E">
              <w:rPr>
                <w:rFonts w:eastAsia="Calibri"/>
              </w:rPr>
              <w:t>1227</w:t>
            </w:r>
          </w:p>
        </w:tc>
      </w:tr>
      <w:tr w:rsidR="001F7F9D" w:rsidRPr="00DF1C62" w:rsidTr="00557EBE">
        <w:tc>
          <w:tcPr>
            <w:tcW w:w="817" w:type="dxa"/>
          </w:tcPr>
          <w:p w:rsidR="001F7F9D" w:rsidRPr="00151D9E" w:rsidRDefault="001F7F9D" w:rsidP="001F7F9D">
            <w:pPr>
              <w:jc w:val="both"/>
              <w:rPr>
                <w:color w:val="000000"/>
              </w:rPr>
            </w:pPr>
            <w:r w:rsidRPr="00151D9E">
              <w:rPr>
                <w:color w:val="000000"/>
              </w:rPr>
              <w:t>3</w:t>
            </w:r>
          </w:p>
        </w:tc>
        <w:tc>
          <w:tcPr>
            <w:tcW w:w="3260" w:type="dxa"/>
          </w:tcPr>
          <w:p w:rsidR="001F7F9D" w:rsidRPr="00151D9E" w:rsidRDefault="001F7F9D" w:rsidP="001F7F9D">
            <w:pPr>
              <w:jc w:val="both"/>
              <w:rPr>
                <w:color w:val="000000"/>
              </w:rPr>
            </w:pPr>
            <w:r w:rsidRPr="00151D9E">
              <w:rPr>
                <w:color w:val="000000"/>
              </w:rPr>
              <w:t>Пенжинский муниципальный район</w:t>
            </w:r>
          </w:p>
        </w:tc>
        <w:tc>
          <w:tcPr>
            <w:tcW w:w="1418" w:type="dxa"/>
          </w:tcPr>
          <w:p w:rsidR="001F7F9D" w:rsidRPr="00151D9E" w:rsidRDefault="001F7F9D" w:rsidP="001F7F9D">
            <w:pPr>
              <w:pStyle w:val="a4"/>
              <w:jc w:val="center"/>
              <w:rPr>
                <w:sz w:val="20"/>
                <w:szCs w:val="20"/>
              </w:rPr>
            </w:pPr>
            <w:r w:rsidRPr="00151D9E">
              <w:rPr>
                <w:sz w:val="20"/>
                <w:szCs w:val="20"/>
              </w:rPr>
              <w:t>37</w:t>
            </w:r>
          </w:p>
        </w:tc>
        <w:tc>
          <w:tcPr>
            <w:tcW w:w="1417" w:type="dxa"/>
          </w:tcPr>
          <w:p w:rsidR="001F7F9D" w:rsidRPr="00151D9E" w:rsidRDefault="001F7F9D" w:rsidP="001F7F9D">
            <w:pPr>
              <w:pStyle w:val="a4"/>
              <w:jc w:val="center"/>
              <w:rPr>
                <w:sz w:val="20"/>
                <w:szCs w:val="20"/>
              </w:rPr>
            </w:pPr>
            <w:r w:rsidRPr="00151D9E">
              <w:rPr>
                <w:sz w:val="20"/>
                <w:szCs w:val="20"/>
              </w:rPr>
              <w:t>56</w:t>
            </w:r>
          </w:p>
        </w:tc>
        <w:tc>
          <w:tcPr>
            <w:tcW w:w="993" w:type="dxa"/>
          </w:tcPr>
          <w:p w:rsidR="001F7F9D" w:rsidRPr="00151D9E" w:rsidRDefault="001F7F9D" w:rsidP="001F7F9D">
            <w:pPr>
              <w:pStyle w:val="a4"/>
              <w:jc w:val="center"/>
              <w:rPr>
                <w:sz w:val="20"/>
                <w:szCs w:val="20"/>
              </w:rPr>
            </w:pPr>
            <w:r w:rsidRPr="00151D9E">
              <w:rPr>
                <w:sz w:val="20"/>
                <w:szCs w:val="20"/>
              </w:rPr>
              <w:t>68</w:t>
            </w:r>
          </w:p>
        </w:tc>
        <w:tc>
          <w:tcPr>
            <w:tcW w:w="1134" w:type="dxa"/>
          </w:tcPr>
          <w:p w:rsidR="001F7F9D" w:rsidRPr="00151D9E" w:rsidRDefault="001F7F9D" w:rsidP="001F7F9D">
            <w:pPr>
              <w:pStyle w:val="a4"/>
              <w:jc w:val="center"/>
              <w:rPr>
                <w:sz w:val="20"/>
                <w:szCs w:val="20"/>
              </w:rPr>
            </w:pPr>
            <w:r w:rsidRPr="00151D9E">
              <w:rPr>
                <w:sz w:val="20"/>
                <w:szCs w:val="20"/>
              </w:rPr>
              <w:t>24</w:t>
            </w:r>
          </w:p>
        </w:tc>
      </w:tr>
      <w:tr w:rsidR="001F7F9D" w:rsidRPr="00DF1C62" w:rsidTr="00557EBE">
        <w:tc>
          <w:tcPr>
            <w:tcW w:w="817" w:type="dxa"/>
          </w:tcPr>
          <w:p w:rsidR="001F7F9D" w:rsidRPr="00151D9E" w:rsidRDefault="001F7F9D" w:rsidP="001F7F9D">
            <w:pPr>
              <w:jc w:val="both"/>
              <w:rPr>
                <w:color w:val="000000"/>
              </w:rPr>
            </w:pPr>
            <w:r w:rsidRPr="00151D9E">
              <w:rPr>
                <w:color w:val="000000"/>
              </w:rPr>
              <w:t>4</w:t>
            </w:r>
          </w:p>
        </w:tc>
        <w:tc>
          <w:tcPr>
            <w:tcW w:w="3260" w:type="dxa"/>
          </w:tcPr>
          <w:p w:rsidR="001F7F9D" w:rsidRPr="00151D9E" w:rsidRDefault="001F7F9D" w:rsidP="001F7F9D">
            <w:pPr>
              <w:jc w:val="both"/>
              <w:rPr>
                <w:color w:val="000000"/>
              </w:rPr>
            </w:pPr>
            <w:r w:rsidRPr="00151D9E">
              <w:rPr>
                <w:color w:val="000000"/>
              </w:rPr>
              <w:t>Тигильский муниципальный район</w:t>
            </w:r>
          </w:p>
        </w:tc>
        <w:tc>
          <w:tcPr>
            <w:tcW w:w="1418" w:type="dxa"/>
          </w:tcPr>
          <w:p w:rsidR="001F7F9D" w:rsidRPr="00151D9E" w:rsidRDefault="001F7F9D" w:rsidP="001F7F9D">
            <w:pPr>
              <w:jc w:val="center"/>
              <w:rPr>
                <w:color w:val="000000"/>
              </w:rPr>
            </w:pPr>
            <w:r w:rsidRPr="00151D9E">
              <w:rPr>
                <w:color w:val="000000"/>
              </w:rPr>
              <w:t>45</w:t>
            </w:r>
          </w:p>
        </w:tc>
        <w:tc>
          <w:tcPr>
            <w:tcW w:w="1417" w:type="dxa"/>
          </w:tcPr>
          <w:p w:rsidR="001F7F9D" w:rsidRPr="00151D9E" w:rsidRDefault="001F7F9D" w:rsidP="001F7F9D">
            <w:pPr>
              <w:jc w:val="center"/>
              <w:rPr>
                <w:color w:val="000000"/>
              </w:rPr>
            </w:pPr>
            <w:r w:rsidRPr="00151D9E">
              <w:rPr>
                <w:color w:val="000000"/>
              </w:rPr>
              <w:t>68</w:t>
            </w:r>
          </w:p>
        </w:tc>
        <w:tc>
          <w:tcPr>
            <w:tcW w:w="993" w:type="dxa"/>
          </w:tcPr>
          <w:p w:rsidR="001F7F9D" w:rsidRPr="00151D9E" w:rsidRDefault="001F7F9D" w:rsidP="001F7F9D">
            <w:pPr>
              <w:jc w:val="center"/>
              <w:rPr>
                <w:color w:val="000000"/>
                <w:lang w:val="en-US"/>
              </w:rPr>
            </w:pPr>
            <w:r w:rsidRPr="00151D9E">
              <w:rPr>
                <w:color w:val="000000"/>
                <w:lang w:val="en-US"/>
              </w:rPr>
              <w:t>70</w:t>
            </w:r>
          </w:p>
        </w:tc>
        <w:tc>
          <w:tcPr>
            <w:tcW w:w="1134" w:type="dxa"/>
          </w:tcPr>
          <w:p w:rsidR="001F7F9D" w:rsidRPr="00151D9E" w:rsidRDefault="001F7F9D" w:rsidP="001F7F9D">
            <w:pPr>
              <w:jc w:val="center"/>
              <w:rPr>
                <w:color w:val="000000"/>
                <w:lang w:val="en-US"/>
              </w:rPr>
            </w:pPr>
            <w:r w:rsidRPr="00151D9E">
              <w:rPr>
                <w:color w:val="000000"/>
                <w:lang w:val="en-US"/>
              </w:rPr>
              <w:t>75</w:t>
            </w:r>
          </w:p>
        </w:tc>
      </w:tr>
      <w:tr w:rsidR="001F7F9D" w:rsidRPr="00DF1C62" w:rsidTr="00557EBE">
        <w:tc>
          <w:tcPr>
            <w:tcW w:w="817" w:type="dxa"/>
          </w:tcPr>
          <w:p w:rsidR="001F7F9D" w:rsidRPr="00151D9E" w:rsidRDefault="001F7F9D" w:rsidP="001F7F9D">
            <w:pPr>
              <w:jc w:val="both"/>
              <w:rPr>
                <w:color w:val="000000"/>
              </w:rPr>
            </w:pPr>
            <w:r w:rsidRPr="00151D9E">
              <w:rPr>
                <w:color w:val="000000"/>
              </w:rPr>
              <w:t>5</w:t>
            </w:r>
          </w:p>
        </w:tc>
        <w:tc>
          <w:tcPr>
            <w:tcW w:w="3260" w:type="dxa"/>
          </w:tcPr>
          <w:p w:rsidR="001F7F9D" w:rsidRPr="00151D9E" w:rsidRDefault="001F7F9D" w:rsidP="001F7F9D">
            <w:pPr>
              <w:jc w:val="both"/>
              <w:rPr>
                <w:color w:val="000000"/>
              </w:rPr>
            </w:pPr>
            <w:r w:rsidRPr="00151D9E">
              <w:rPr>
                <w:color w:val="000000"/>
              </w:rPr>
              <w:t>Карагинский муниципальный район</w:t>
            </w:r>
          </w:p>
        </w:tc>
        <w:tc>
          <w:tcPr>
            <w:tcW w:w="1418" w:type="dxa"/>
          </w:tcPr>
          <w:p w:rsidR="001F7F9D" w:rsidRPr="00151D9E" w:rsidRDefault="001F7F9D" w:rsidP="001F7F9D">
            <w:pPr>
              <w:jc w:val="center"/>
              <w:rPr>
                <w:color w:val="000000"/>
                <w:lang w:val="en-US"/>
              </w:rPr>
            </w:pPr>
            <w:r w:rsidRPr="00151D9E">
              <w:rPr>
                <w:color w:val="000000"/>
                <w:lang w:val="en-US"/>
              </w:rPr>
              <w:t>80</w:t>
            </w:r>
          </w:p>
        </w:tc>
        <w:tc>
          <w:tcPr>
            <w:tcW w:w="1417" w:type="dxa"/>
          </w:tcPr>
          <w:p w:rsidR="001F7F9D" w:rsidRPr="00151D9E" w:rsidRDefault="001F7F9D" w:rsidP="001F7F9D">
            <w:pPr>
              <w:jc w:val="center"/>
              <w:rPr>
                <w:color w:val="000000"/>
                <w:lang w:val="en-US"/>
              </w:rPr>
            </w:pPr>
            <w:r w:rsidRPr="00151D9E">
              <w:rPr>
                <w:color w:val="000000"/>
                <w:lang w:val="en-US"/>
              </w:rPr>
              <w:t>102</w:t>
            </w:r>
          </w:p>
        </w:tc>
        <w:tc>
          <w:tcPr>
            <w:tcW w:w="993" w:type="dxa"/>
          </w:tcPr>
          <w:p w:rsidR="001F7F9D" w:rsidRPr="00151D9E" w:rsidRDefault="001F7F9D" w:rsidP="001F7F9D">
            <w:pPr>
              <w:jc w:val="center"/>
              <w:rPr>
                <w:color w:val="000000"/>
                <w:lang w:val="en-US"/>
              </w:rPr>
            </w:pPr>
            <w:r w:rsidRPr="00151D9E">
              <w:rPr>
                <w:color w:val="000000"/>
                <w:lang w:val="en-US"/>
              </w:rPr>
              <w:t>106</w:t>
            </w:r>
          </w:p>
        </w:tc>
        <w:tc>
          <w:tcPr>
            <w:tcW w:w="1134" w:type="dxa"/>
          </w:tcPr>
          <w:p w:rsidR="001F7F9D" w:rsidRPr="00151D9E" w:rsidRDefault="001F7F9D" w:rsidP="001F7F9D">
            <w:pPr>
              <w:jc w:val="center"/>
              <w:rPr>
                <w:color w:val="000000"/>
                <w:lang w:val="en-US"/>
              </w:rPr>
            </w:pPr>
            <w:r w:rsidRPr="00151D9E">
              <w:rPr>
                <w:color w:val="000000"/>
                <w:lang w:val="en-US"/>
              </w:rPr>
              <w:t>70</w:t>
            </w:r>
          </w:p>
        </w:tc>
      </w:tr>
      <w:tr w:rsidR="001F7F9D" w:rsidRPr="00DF1C62" w:rsidTr="00557EBE">
        <w:tc>
          <w:tcPr>
            <w:tcW w:w="817" w:type="dxa"/>
          </w:tcPr>
          <w:p w:rsidR="001F7F9D" w:rsidRPr="00151D9E" w:rsidRDefault="001F7F9D" w:rsidP="001F7F9D">
            <w:pPr>
              <w:jc w:val="both"/>
              <w:rPr>
                <w:color w:val="000000"/>
              </w:rPr>
            </w:pPr>
            <w:r w:rsidRPr="00151D9E">
              <w:rPr>
                <w:color w:val="000000"/>
              </w:rPr>
              <w:t>6</w:t>
            </w:r>
          </w:p>
        </w:tc>
        <w:tc>
          <w:tcPr>
            <w:tcW w:w="3260" w:type="dxa"/>
          </w:tcPr>
          <w:p w:rsidR="001F7F9D" w:rsidRPr="00151D9E" w:rsidRDefault="001F7F9D" w:rsidP="001F7F9D">
            <w:pPr>
              <w:jc w:val="both"/>
              <w:rPr>
                <w:color w:val="000000"/>
              </w:rPr>
            </w:pPr>
            <w:r w:rsidRPr="00151D9E">
              <w:rPr>
                <w:color w:val="000000"/>
              </w:rPr>
              <w:t>Мильковский муниципальный район</w:t>
            </w:r>
          </w:p>
        </w:tc>
        <w:tc>
          <w:tcPr>
            <w:tcW w:w="1418" w:type="dxa"/>
          </w:tcPr>
          <w:p w:rsidR="001F7F9D" w:rsidRPr="00151D9E" w:rsidRDefault="001F7F9D" w:rsidP="001F7F9D">
            <w:pPr>
              <w:jc w:val="center"/>
              <w:rPr>
                <w:color w:val="000000"/>
                <w:lang w:val="en-US"/>
              </w:rPr>
            </w:pPr>
            <w:r w:rsidRPr="00151D9E">
              <w:rPr>
                <w:color w:val="000000"/>
                <w:lang w:val="en-US"/>
              </w:rPr>
              <w:t>341</w:t>
            </w:r>
          </w:p>
        </w:tc>
        <w:tc>
          <w:tcPr>
            <w:tcW w:w="1417" w:type="dxa"/>
          </w:tcPr>
          <w:p w:rsidR="001F7F9D" w:rsidRPr="00151D9E" w:rsidRDefault="001F7F9D" w:rsidP="001F7F9D">
            <w:pPr>
              <w:jc w:val="center"/>
              <w:rPr>
                <w:color w:val="000000"/>
                <w:lang w:val="en-US"/>
              </w:rPr>
            </w:pPr>
            <w:r w:rsidRPr="00151D9E">
              <w:rPr>
                <w:color w:val="000000"/>
                <w:lang w:val="en-US"/>
              </w:rPr>
              <w:t>295</w:t>
            </w:r>
          </w:p>
        </w:tc>
        <w:tc>
          <w:tcPr>
            <w:tcW w:w="993" w:type="dxa"/>
          </w:tcPr>
          <w:p w:rsidR="001F7F9D" w:rsidRPr="00151D9E" w:rsidRDefault="001F7F9D" w:rsidP="001F7F9D">
            <w:pPr>
              <w:jc w:val="center"/>
              <w:rPr>
                <w:color w:val="000000"/>
                <w:lang w:val="en-US"/>
              </w:rPr>
            </w:pPr>
            <w:r w:rsidRPr="00151D9E">
              <w:rPr>
                <w:color w:val="000000"/>
                <w:lang w:val="en-US"/>
              </w:rPr>
              <w:t>448</w:t>
            </w:r>
          </w:p>
        </w:tc>
        <w:tc>
          <w:tcPr>
            <w:tcW w:w="1134" w:type="dxa"/>
          </w:tcPr>
          <w:p w:rsidR="001F7F9D" w:rsidRPr="00151D9E" w:rsidRDefault="001F7F9D" w:rsidP="001F7F9D">
            <w:pPr>
              <w:jc w:val="center"/>
              <w:rPr>
                <w:color w:val="000000"/>
                <w:lang w:val="en-US"/>
              </w:rPr>
            </w:pPr>
            <w:r w:rsidRPr="00151D9E">
              <w:rPr>
                <w:color w:val="000000"/>
                <w:lang w:val="en-US"/>
              </w:rPr>
              <w:t>113</w:t>
            </w:r>
          </w:p>
        </w:tc>
      </w:tr>
      <w:tr w:rsidR="001F7F9D" w:rsidRPr="00DF1C62" w:rsidTr="00557EBE">
        <w:tc>
          <w:tcPr>
            <w:tcW w:w="817" w:type="dxa"/>
          </w:tcPr>
          <w:p w:rsidR="001F7F9D" w:rsidRPr="00151D9E" w:rsidRDefault="001F7F9D" w:rsidP="001F7F9D">
            <w:pPr>
              <w:jc w:val="both"/>
              <w:rPr>
                <w:color w:val="000000"/>
              </w:rPr>
            </w:pPr>
            <w:r w:rsidRPr="00151D9E">
              <w:rPr>
                <w:color w:val="000000"/>
              </w:rPr>
              <w:t>7</w:t>
            </w:r>
          </w:p>
        </w:tc>
        <w:tc>
          <w:tcPr>
            <w:tcW w:w="3260" w:type="dxa"/>
          </w:tcPr>
          <w:p w:rsidR="001F7F9D" w:rsidRPr="00151D9E" w:rsidRDefault="001F7F9D" w:rsidP="001F7F9D">
            <w:pPr>
              <w:jc w:val="both"/>
              <w:rPr>
                <w:color w:val="000000"/>
              </w:rPr>
            </w:pPr>
            <w:r w:rsidRPr="00151D9E">
              <w:rPr>
                <w:color w:val="000000"/>
              </w:rPr>
              <w:t>Соболевский муниципальный район</w:t>
            </w:r>
          </w:p>
        </w:tc>
        <w:tc>
          <w:tcPr>
            <w:tcW w:w="1418" w:type="dxa"/>
          </w:tcPr>
          <w:p w:rsidR="001F7F9D" w:rsidRPr="00151D9E" w:rsidRDefault="001F7F9D" w:rsidP="001F7F9D">
            <w:pPr>
              <w:jc w:val="center"/>
            </w:pPr>
            <w:r w:rsidRPr="00151D9E">
              <w:t>98</w:t>
            </w:r>
          </w:p>
        </w:tc>
        <w:tc>
          <w:tcPr>
            <w:tcW w:w="1417" w:type="dxa"/>
          </w:tcPr>
          <w:p w:rsidR="001F7F9D" w:rsidRPr="00151D9E" w:rsidRDefault="001F7F9D" w:rsidP="001F7F9D">
            <w:pPr>
              <w:jc w:val="center"/>
            </w:pPr>
            <w:r w:rsidRPr="00151D9E">
              <w:t>283</w:t>
            </w:r>
          </w:p>
        </w:tc>
        <w:tc>
          <w:tcPr>
            <w:tcW w:w="993" w:type="dxa"/>
          </w:tcPr>
          <w:p w:rsidR="001F7F9D" w:rsidRPr="00151D9E" w:rsidRDefault="001F7F9D" w:rsidP="001F7F9D">
            <w:pPr>
              <w:jc w:val="center"/>
            </w:pPr>
            <w:r w:rsidRPr="00151D9E">
              <w:t>192</w:t>
            </w:r>
          </w:p>
        </w:tc>
        <w:tc>
          <w:tcPr>
            <w:tcW w:w="1134" w:type="dxa"/>
          </w:tcPr>
          <w:p w:rsidR="001F7F9D" w:rsidRPr="00151D9E" w:rsidRDefault="001F7F9D" w:rsidP="001F7F9D">
            <w:pPr>
              <w:jc w:val="center"/>
            </w:pPr>
            <w:r w:rsidRPr="00151D9E">
              <w:t>89</w:t>
            </w:r>
          </w:p>
        </w:tc>
      </w:tr>
      <w:tr w:rsidR="001F7F9D" w:rsidRPr="00DF1C62" w:rsidTr="00557EBE">
        <w:tc>
          <w:tcPr>
            <w:tcW w:w="817" w:type="dxa"/>
          </w:tcPr>
          <w:p w:rsidR="001F7F9D" w:rsidRPr="00151D9E" w:rsidRDefault="001F7F9D" w:rsidP="001F7F9D">
            <w:pPr>
              <w:jc w:val="both"/>
              <w:rPr>
                <w:color w:val="000000"/>
              </w:rPr>
            </w:pPr>
            <w:r w:rsidRPr="00151D9E">
              <w:rPr>
                <w:color w:val="000000"/>
              </w:rPr>
              <w:t>8</w:t>
            </w:r>
          </w:p>
        </w:tc>
        <w:tc>
          <w:tcPr>
            <w:tcW w:w="3260" w:type="dxa"/>
          </w:tcPr>
          <w:p w:rsidR="001F7F9D" w:rsidRPr="00151D9E" w:rsidRDefault="001F7F9D" w:rsidP="001F7F9D">
            <w:pPr>
              <w:jc w:val="both"/>
              <w:rPr>
                <w:color w:val="000000"/>
              </w:rPr>
            </w:pPr>
            <w:r w:rsidRPr="00151D9E">
              <w:rPr>
                <w:color w:val="000000"/>
              </w:rPr>
              <w:t>Городской округ «поселок Палана»</w:t>
            </w:r>
          </w:p>
        </w:tc>
        <w:tc>
          <w:tcPr>
            <w:tcW w:w="1418" w:type="dxa"/>
          </w:tcPr>
          <w:p w:rsidR="001F7F9D" w:rsidRPr="00151D9E" w:rsidRDefault="001F7F9D" w:rsidP="001F7F9D">
            <w:pPr>
              <w:jc w:val="center"/>
              <w:rPr>
                <w:color w:val="000000"/>
              </w:rPr>
            </w:pPr>
            <w:r w:rsidRPr="00151D9E">
              <w:rPr>
                <w:color w:val="000000"/>
              </w:rPr>
              <w:t>374</w:t>
            </w:r>
          </w:p>
        </w:tc>
        <w:tc>
          <w:tcPr>
            <w:tcW w:w="1417" w:type="dxa"/>
          </w:tcPr>
          <w:p w:rsidR="001F7F9D" w:rsidRPr="00151D9E" w:rsidRDefault="001F7F9D" w:rsidP="001F7F9D">
            <w:pPr>
              <w:jc w:val="center"/>
              <w:rPr>
                <w:color w:val="000000"/>
              </w:rPr>
            </w:pPr>
            <w:r w:rsidRPr="00151D9E">
              <w:rPr>
                <w:color w:val="000000"/>
              </w:rPr>
              <w:t>398</w:t>
            </w:r>
          </w:p>
        </w:tc>
        <w:tc>
          <w:tcPr>
            <w:tcW w:w="993" w:type="dxa"/>
          </w:tcPr>
          <w:p w:rsidR="001F7F9D" w:rsidRPr="00151D9E" w:rsidRDefault="001F7F9D" w:rsidP="001F7F9D">
            <w:pPr>
              <w:jc w:val="center"/>
              <w:rPr>
                <w:color w:val="000000"/>
              </w:rPr>
            </w:pPr>
            <w:r w:rsidRPr="00151D9E">
              <w:rPr>
                <w:color w:val="000000"/>
              </w:rPr>
              <w:t>431</w:t>
            </w:r>
          </w:p>
        </w:tc>
        <w:tc>
          <w:tcPr>
            <w:tcW w:w="1134" w:type="dxa"/>
          </w:tcPr>
          <w:p w:rsidR="001F7F9D" w:rsidRPr="00151D9E" w:rsidRDefault="001F7F9D" w:rsidP="001F7F9D">
            <w:pPr>
              <w:jc w:val="center"/>
              <w:rPr>
                <w:color w:val="000000"/>
              </w:rPr>
            </w:pPr>
            <w:r w:rsidRPr="00151D9E">
              <w:rPr>
                <w:color w:val="000000"/>
              </w:rPr>
              <w:t>123</w:t>
            </w:r>
          </w:p>
        </w:tc>
      </w:tr>
      <w:tr w:rsidR="001F7F9D" w:rsidRPr="00DF1C62" w:rsidTr="00557EBE">
        <w:tc>
          <w:tcPr>
            <w:tcW w:w="817" w:type="dxa"/>
          </w:tcPr>
          <w:p w:rsidR="001F7F9D" w:rsidRPr="00151D9E" w:rsidRDefault="001F7F9D" w:rsidP="001F7F9D">
            <w:pPr>
              <w:jc w:val="both"/>
              <w:rPr>
                <w:color w:val="000000"/>
              </w:rPr>
            </w:pPr>
            <w:r w:rsidRPr="00151D9E">
              <w:rPr>
                <w:color w:val="000000"/>
              </w:rPr>
              <w:t>9</w:t>
            </w:r>
          </w:p>
        </w:tc>
        <w:tc>
          <w:tcPr>
            <w:tcW w:w="3260" w:type="dxa"/>
          </w:tcPr>
          <w:p w:rsidR="001F7F9D" w:rsidRPr="00151D9E" w:rsidRDefault="001F7F9D" w:rsidP="001F7F9D">
            <w:pPr>
              <w:jc w:val="both"/>
              <w:rPr>
                <w:color w:val="000000"/>
              </w:rPr>
            </w:pPr>
            <w:r w:rsidRPr="00151D9E">
              <w:rPr>
                <w:color w:val="000000"/>
              </w:rPr>
              <w:t>Усть-Камчатский муниципальный район</w:t>
            </w:r>
          </w:p>
        </w:tc>
        <w:tc>
          <w:tcPr>
            <w:tcW w:w="1418" w:type="dxa"/>
          </w:tcPr>
          <w:p w:rsidR="001F7F9D" w:rsidRPr="00151D9E" w:rsidRDefault="001F7F9D" w:rsidP="001F7F9D">
            <w:pPr>
              <w:jc w:val="center"/>
              <w:rPr>
                <w:color w:val="000000"/>
              </w:rPr>
            </w:pPr>
            <w:r w:rsidRPr="00151D9E">
              <w:rPr>
                <w:color w:val="000000"/>
                <w:lang w:val="en-US"/>
              </w:rPr>
              <w:t>49</w:t>
            </w:r>
            <w:r w:rsidRPr="00151D9E">
              <w:rPr>
                <w:color w:val="000000"/>
              </w:rPr>
              <w:t>6</w:t>
            </w:r>
          </w:p>
        </w:tc>
        <w:tc>
          <w:tcPr>
            <w:tcW w:w="1417" w:type="dxa"/>
          </w:tcPr>
          <w:p w:rsidR="001F7F9D" w:rsidRPr="00151D9E" w:rsidRDefault="001F7F9D" w:rsidP="001F7F9D">
            <w:pPr>
              <w:jc w:val="center"/>
              <w:rPr>
                <w:color w:val="000000"/>
              </w:rPr>
            </w:pPr>
            <w:r w:rsidRPr="00151D9E">
              <w:rPr>
                <w:color w:val="000000"/>
              </w:rPr>
              <w:t>590</w:t>
            </w:r>
          </w:p>
        </w:tc>
        <w:tc>
          <w:tcPr>
            <w:tcW w:w="993" w:type="dxa"/>
          </w:tcPr>
          <w:p w:rsidR="001F7F9D" w:rsidRPr="00151D9E" w:rsidRDefault="001F7F9D" w:rsidP="001F7F9D">
            <w:pPr>
              <w:jc w:val="center"/>
              <w:rPr>
                <w:color w:val="000000"/>
                <w:lang w:val="en-US"/>
              </w:rPr>
            </w:pPr>
            <w:r w:rsidRPr="00151D9E">
              <w:rPr>
                <w:color w:val="000000"/>
                <w:lang w:val="en-US"/>
              </w:rPr>
              <w:t>617</w:t>
            </w:r>
          </w:p>
        </w:tc>
        <w:tc>
          <w:tcPr>
            <w:tcW w:w="1134" w:type="dxa"/>
          </w:tcPr>
          <w:p w:rsidR="001F7F9D" w:rsidRPr="00151D9E" w:rsidRDefault="001F7F9D" w:rsidP="001F7F9D">
            <w:pPr>
              <w:jc w:val="center"/>
              <w:rPr>
                <w:color w:val="000000"/>
                <w:lang w:val="en-US"/>
              </w:rPr>
            </w:pPr>
            <w:r w:rsidRPr="00151D9E">
              <w:rPr>
                <w:color w:val="000000"/>
                <w:lang w:val="en-US"/>
              </w:rPr>
              <w:t>300</w:t>
            </w:r>
          </w:p>
        </w:tc>
      </w:tr>
      <w:tr w:rsidR="001F7F9D" w:rsidRPr="00DF1C62" w:rsidTr="00557EBE">
        <w:tc>
          <w:tcPr>
            <w:tcW w:w="817" w:type="dxa"/>
          </w:tcPr>
          <w:p w:rsidR="001F7F9D" w:rsidRPr="00151D9E" w:rsidRDefault="001F7F9D" w:rsidP="001F7F9D">
            <w:pPr>
              <w:jc w:val="both"/>
              <w:rPr>
                <w:color w:val="000000"/>
              </w:rPr>
            </w:pPr>
            <w:r w:rsidRPr="00151D9E">
              <w:rPr>
                <w:color w:val="000000"/>
              </w:rPr>
              <w:t>10</w:t>
            </w:r>
          </w:p>
        </w:tc>
        <w:tc>
          <w:tcPr>
            <w:tcW w:w="3260" w:type="dxa"/>
          </w:tcPr>
          <w:p w:rsidR="001F7F9D" w:rsidRPr="00151D9E" w:rsidRDefault="001F7F9D" w:rsidP="001F7F9D">
            <w:pPr>
              <w:jc w:val="both"/>
              <w:rPr>
                <w:color w:val="000000"/>
              </w:rPr>
            </w:pPr>
            <w:r w:rsidRPr="00151D9E">
              <w:rPr>
                <w:color w:val="000000"/>
              </w:rPr>
              <w:t>Усть-Большерецкий муниципальный район</w:t>
            </w:r>
          </w:p>
        </w:tc>
        <w:tc>
          <w:tcPr>
            <w:tcW w:w="1418" w:type="dxa"/>
          </w:tcPr>
          <w:p w:rsidR="001F7F9D" w:rsidRPr="00151D9E" w:rsidRDefault="001F7F9D" w:rsidP="001F7F9D">
            <w:pPr>
              <w:jc w:val="center"/>
              <w:rPr>
                <w:color w:val="000000"/>
              </w:rPr>
            </w:pPr>
            <w:r w:rsidRPr="00151D9E">
              <w:rPr>
                <w:color w:val="000000"/>
              </w:rPr>
              <w:t>634</w:t>
            </w:r>
          </w:p>
        </w:tc>
        <w:tc>
          <w:tcPr>
            <w:tcW w:w="1417" w:type="dxa"/>
          </w:tcPr>
          <w:p w:rsidR="001F7F9D" w:rsidRPr="00151D9E" w:rsidRDefault="001F7F9D" w:rsidP="001F7F9D">
            <w:pPr>
              <w:jc w:val="center"/>
              <w:rPr>
                <w:color w:val="000000"/>
              </w:rPr>
            </w:pPr>
            <w:r w:rsidRPr="00151D9E">
              <w:rPr>
                <w:color w:val="000000"/>
              </w:rPr>
              <w:t>637</w:t>
            </w:r>
          </w:p>
        </w:tc>
        <w:tc>
          <w:tcPr>
            <w:tcW w:w="993" w:type="dxa"/>
          </w:tcPr>
          <w:p w:rsidR="001F7F9D" w:rsidRPr="00151D9E" w:rsidRDefault="001F7F9D" w:rsidP="001F7F9D">
            <w:pPr>
              <w:jc w:val="center"/>
              <w:rPr>
                <w:color w:val="000000"/>
                <w:lang w:val="en-US"/>
              </w:rPr>
            </w:pPr>
            <w:r w:rsidRPr="00151D9E">
              <w:rPr>
                <w:color w:val="000000"/>
                <w:lang w:val="en-US"/>
              </w:rPr>
              <w:t>650</w:t>
            </w:r>
          </w:p>
        </w:tc>
        <w:tc>
          <w:tcPr>
            <w:tcW w:w="1134" w:type="dxa"/>
          </w:tcPr>
          <w:p w:rsidR="001F7F9D" w:rsidRPr="00151D9E" w:rsidRDefault="001F7F9D" w:rsidP="001F7F9D">
            <w:pPr>
              <w:jc w:val="center"/>
              <w:rPr>
                <w:color w:val="000000"/>
                <w:lang w:val="en-US"/>
              </w:rPr>
            </w:pPr>
            <w:r w:rsidRPr="00151D9E">
              <w:rPr>
                <w:color w:val="000000"/>
                <w:lang w:val="en-US"/>
              </w:rPr>
              <w:t>421</w:t>
            </w:r>
          </w:p>
        </w:tc>
      </w:tr>
      <w:tr w:rsidR="001F7F9D" w:rsidRPr="00DF1C62" w:rsidTr="00557EBE">
        <w:tc>
          <w:tcPr>
            <w:tcW w:w="817" w:type="dxa"/>
          </w:tcPr>
          <w:p w:rsidR="001F7F9D" w:rsidRPr="00151D9E" w:rsidRDefault="001F7F9D" w:rsidP="001F7F9D">
            <w:pPr>
              <w:jc w:val="both"/>
              <w:rPr>
                <w:color w:val="000000"/>
              </w:rPr>
            </w:pPr>
            <w:r w:rsidRPr="00151D9E">
              <w:rPr>
                <w:color w:val="000000"/>
              </w:rPr>
              <w:t>11</w:t>
            </w:r>
          </w:p>
        </w:tc>
        <w:tc>
          <w:tcPr>
            <w:tcW w:w="3260" w:type="dxa"/>
          </w:tcPr>
          <w:p w:rsidR="001F7F9D" w:rsidRPr="00151D9E" w:rsidRDefault="001F7F9D" w:rsidP="001F7F9D">
            <w:pPr>
              <w:jc w:val="both"/>
              <w:rPr>
                <w:color w:val="000000"/>
              </w:rPr>
            </w:pPr>
            <w:r w:rsidRPr="00151D9E">
              <w:rPr>
                <w:color w:val="000000"/>
              </w:rPr>
              <w:t>Алеутский муниципальный район</w:t>
            </w:r>
          </w:p>
        </w:tc>
        <w:tc>
          <w:tcPr>
            <w:tcW w:w="1418" w:type="dxa"/>
          </w:tcPr>
          <w:p w:rsidR="001F7F9D" w:rsidRPr="00151D9E" w:rsidRDefault="001F7F9D" w:rsidP="001F7F9D">
            <w:pPr>
              <w:jc w:val="center"/>
            </w:pPr>
            <w:r w:rsidRPr="00151D9E">
              <w:t>465</w:t>
            </w:r>
          </w:p>
        </w:tc>
        <w:tc>
          <w:tcPr>
            <w:tcW w:w="1417" w:type="dxa"/>
          </w:tcPr>
          <w:p w:rsidR="001F7F9D" w:rsidRPr="00151D9E" w:rsidRDefault="001F7F9D" w:rsidP="001F7F9D">
            <w:pPr>
              <w:jc w:val="center"/>
            </w:pPr>
            <w:r w:rsidRPr="00151D9E">
              <w:t>475</w:t>
            </w:r>
          </w:p>
        </w:tc>
        <w:tc>
          <w:tcPr>
            <w:tcW w:w="993" w:type="dxa"/>
          </w:tcPr>
          <w:p w:rsidR="001F7F9D" w:rsidRPr="00151D9E" w:rsidRDefault="001F7F9D" w:rsidP="001F7F9D">
            <w:pPr>
              <w:jc w:val="center"/>
            </w:pPr>
            <w:r w:rsidRPr="00151D9E">
              <w:t>250</w:t>
            </w:r>
          </w:p>
        </w:tc>
        <w:tc>
          <w:tcPr>
            <w:tcW w:w="1134" w:type="dxa"/>
          </w:tcPr>
          <w:p w:rsidR="001F7F9D" w:rsidRPr="00151D9E" w:rsidRDefault="001F7F9D" w:rsidP="001F7F9D">
            <w:pPr>
              <w:jc w:val="center"/>
              <w:rPr>
                <w:lang w:val="en-US"/>
              </w:rPr>
            </w:pPr>
            <w:r w:rsidRPr="00151D9E">
              <w:rPr>
                <w:lang w:val="en-US"/>
              </w:rPr>
              <w:t>200</w:t>
            </w:r>
          </w:p>
        </w:tc>
      </w:tr>
      <w:tr w:rsidR="001F7F9D" w:rsidRPr="00DF1C62" w:rsidTr="00557EBE">
        <w:tc>
          <w:tcPr>
            <w:tcW w:w="817" w:type="dxa"/>
          </w:tcPr>
          <w:p w:rsidR="001F7F9D" w:rsidRPr="00151D9E" w:rsidRDefault="001F7F9D" w:rsidP="001F7F9D">
            <w:pPr>
              <w:jc w:val="both"/>
              <w:rPr>
                <w:color w:val="000000"/>
              </w:rPr>
            </w:pPr>
            <w:r w:rsidRPr="00151D9E">
              <w:rPr>
                <w:color w:val="000000"/>
              </w:rPr>
              <w:t>12</w:t>
            </w:r>
          </w:p>
        </w:tc>
        <w:tc>
          <w:tcPr>
            <w:tcW w:w="3260" w:type="dxa"/>
          </w:tcPr>
          <w:p w:rsidR="001F7F9D" w:rsidRPr="00151D9E" w:rsidRDefault="001F7F9D" w:rsidP="001F7F9D">
            <w:pPr>
              <w:jc w:val="both"/>
              <w:rPr>
                <w:color w:val="000000"/>
              </w:rPr>
            </w:pPr>
            <w:r w:rsidRPr="00151D9E">
              <w:rPr>
                <w:color w:val="000000"/>
              </w:rPr>
              <w:t xml:space="preserve">Быстринский муниципальный район </w:t>
            </w:r>
          </w:p>
        </w:tc>
        <w:tc>
          <w:tcPr>
            <w:tcW w:w="1418" w:type="dxa"/>
          </w:tcPr>
          <w:p w:rsidR="001F7F9D" w:rsidRPr="00151D9E" w:rsidRDefault="001F7F9D" w:rsidP="001F7F9D">
            <w:pPr>
              <w:jc w:val="center"/>
              <w:rPr>
                <w:color w:val="000000"/>
              </w:rPr>
            </w:pPr>
            <w:r w:rsidRPr="00151D9E">
              <w:rPr>
                <w:color w:val="000000"/>
              </w:rPr>
              <w:t>584</w:t>
            </w:r>
          </w:p>
        </w:tc>
        <w:tc>
          <w:tcPr>
            <w:tcW w:w="1417" w:type="dxa"/>
          </w:tcPr>
          <w:p w:rsidR="001F7F9D" w:rsidRPr="00151D9E" w:rsidRDefault="001F7F9D" w:rsidP="001F7F9D">
            <w:pPr>
              <w:jc w:val="center"/>
              <w:rPr>
                <w:color w:val="000000"/>
              </w:rPr>
            </w:pPr>
            <w:r w:rsidRPr="00151D9E">
              <w:rPr>
                <w:color w:val="000000"/>
              </w:rPr>
              <w:t>684</w:t>
            </w:r>
          </w:p>
        </w:tc>
        <w:tc>
          <w:tcPr>
            <w:tcW w:w="993" w:type="dxa"/>
          </w:tcPr>
          <w:p w:rsidR="001F7F9D" w:rsidRPr="00151D9E" w:rsidRDefault="001F7F9D" w:rsidP="001F7F9D">
            <w:pPr>
              <w:jc w:val="center"/>
              <w:rPr>
                <w:color w:val="000000"/>
              </w:rPr>
            </w:pPr>
            <w:r w:rsidRPr="00151D9E">
              <w:rPr>
                <w:color w:val="000000"/>
              </w:rPr>
              <w:t>790</w:t>
            </w:r>
          </w:p>
        </w:tc>
        <w:tc>
          <w:tcPr>
            <w:tcW w:w="1134" w:type="dxa"/>
          </w:tcPr>
          <w:p w:rsidR="001F7F9D" w:rsidRPr="00151D9E" w:rsidRDefault="001F7F9D" w:rsidP="001F7F9D">
            <w:pPr>
              <w:jc w:val="center"/>
              <w:rPr>
                <w:color w:val="000000"/>
              </w:rPr>
            </w:pPr>
            <w:r w:rsidRPr="00151D9E">
              <w:rPr>
                <w:color w:val="000000"/>
              </w:rPr>
              <w:t>520</w:t>
            </w:r>
          </w:p>
        </w:tc>
      </w:tr>
      <w:tr w:rsidR="001F7F9D" w:rsidRPr="00DF1C62" w:rsidTr="00557EBE">
        <w:tc>
          <w:tcPr>
            <w:tcW w:w="817" w:type="dxa"/>
          </w:tcPr>
          <w:p w:rsidR="001F7F9D" w:rsidRPr="00151D9E" w:rsidRDefault="001F7F9D" w:rsidP="001F7F9D">
            <w:pPr>
              <w:jc w:val="both"/>
              <w:rPr>
                <w:color w:val="000000"/>
              </w:rPr>
            </w:pPr>
            <w:r w:rsidRPr="00151D9E">
              <w:rPr>
                <w:color w:val="000000"/>
              </w:rPr>
              <w:t>13</w:t>
            </w:r>
          </w:p>
        </w:tc>
        <w:tc>
          <w:tcPr>
            <w:tcW w:w="3260" w:type="dxa"/>
          </w:tcPr>
          <w:p w:rsidR="001F7F9D" w:rsidRPr="00151D9E" w:rsidRDefault="001F7F9D" w:rsidP="001F7F9D">
            <w:pPr>
              <w:jc w:val="both"/>
              <w:rPr>
                <w:color w:val="000000"/>
              </w:rPr>
            </w:pPr>
            <w:r w:rsidRPr="00151D9E">
              <w:rPr>
                <w:color w:val="000000"/>
              </w:rPr>
              <w:t>Елизовский муниципальный район</w:t>
            </w:r>
          </w:p>
        </w:tc>
        <w:tc>
          <w:tcPr>
            <w:tcW w:w="1418" w:type="dxa"/>
          </w:tcPr>
          <w:p w:rsidR="001F7F9D" w:rsidRPr="00151D9E" w:rsidRDefault="001F7F9D" w:rsidP="001F7F9D">
            <w:pPr>
              <w:jc w:val="center"/>
            </w:pPr>
            <w:r w:rsidRPr="00151D9E">
              <w:t>1940</w:t>
            </w:r>
          </w:p>
        </w:tc>
        <w:tc>
          <w:tcPr>
            <w:tcW w:w="1417" w:type="dxa"/>
          </w:tcPr>
          <w:p w:rsidR="001F7F9D" w:rsidRPr="00151D9E" w:rsidRDefault="001F7F9D" w:rsidP="001F7F9D">
            <w:pPr>
              <w:jc w:val="center"/>
            </w:pPr>
            <w:r w:rsidRPr="00151D9E">
              <w:t>1980</w:t>
            </w:r>
          </w:p>
        </w:tc>
        <w:tc>
          <w:tcPr>
            <w:tcW w:w="993" w:type="dxa"/>
          </w:tcPr>
          <w:p w:rsidR="001F7F9D" w:rsidRPr="00151D9E" w:rsidRDefault="001F7F9D" w:rsidP="001F7F9D">
            <w:pPr>
              <w:jc w:val="center"/>
            </w:pPr>
            <w:r w:rsidRPr="00151D9E">
              <w:t>1980</w:t>
            </w:r>
          </w:p>
        </w:tc>
        <w:tc>
          <w:tcPr>
            <w:tcW w:w="1134" w:type="dxa"/>
          </w:tcPr>
          <w:p w:rsidR="001F7F9D" w:rsidRPr="00151D9E" w:rsidRDefault="001F7F9D" w:rsidP="001F7F9D">
            <w:pPr>
              <w:jc w:val="center"/>
            </w:pPr>
            <w:r w:rsidRPr="00151D9E">
              <w:t>1448</w:t>
            </w:r>
          </w:p>
        </w:tc>
      </w:tr>
      <w:tr w:rsidR="001F7F9D" w:rsidRPr="00DF1C62" w:rsidTr="00557EBE">
        <w:tc>
          <w:tcPr>
            <w:tcW w:w="817" w:type="dxa"/>
          </w:tcPr>
          <w:p w:rsidR="001F7F9D" w:rsidRPr="00151D9E" w:rsidRDefault="001F7F9D" w:rsidP="001F7F9D">
            <w:pPr>
              <w:jc w:val="both"/>
              <w:rPr>
                <w:color w:val="000000"/>
              </w:rPr>
            </w:pPr>
            <w:r w:rsidRPr="00151D9E">
              <w:rPr>
                <w:color w:val="000000"/>
              </w:rPr>
              <w:t>14</w:t>
            </w:r>
          </w:p>
        </w:tc>
        <w:tc>
          <w:tcPr>
            <w:tcW w:w="3260" w:type="dxa"/>
          </w:tcPr>
          <w:p w:rsidR="001F7F9D" w:rsidRPr="00151D9E" w:rsidRDefault="001F7F9D" w:rsidP="001F7F9D">
            <w:pPr>
              <w:jc w:val="both"/>
              <w:rPr>
                <w:color w:val="000000"/>
              </w:rPr>
            </w:pPr>
            <w:r w:rsidRPr="00151D9E">
              <w:rPr>
                <w:color w:val="000000"/>
              </w:rPr>
              <w:t>Олюторский муниципальный района</w:t>
            </w:r>
          </w:p>
        </w:tc>
        <w:tc>
          <w:tcPr>
            <w:tcW w:w="1418" w:type="dxa"/>
          </w:tcPr>
          <w:p w:rsidR="001F7F9D" w:rsidRPr="00151D9E" w:rsidRDefault="001F7F9D" w:rsidP="001F7F9D">
            <w:pPr>
              <w:jc w:val="center"/>
              <w:rPr>
                <w:color w:val="000000"/>
              </w:rPr>
            </w:pPr>
            <w:r w:rsidRPr="00151D9E">
              <w:rPr>
                <w:color w:val="000000"/>
              </w:rPr>
              <w:t>463</w:t>
            </w:r>
          </w:p>
        </w:tc>
        <w:tc>
          <w:tcPr>
            <w:tcW w:w="1417" w:type="dxa"/>
          </w:tcPr>
          <w:p w:rsidR="001F7F9D" w:rsidRPr="00151D9E" w:rsidRDefault="001F7F9D" w:rsidP="001F7F9D">
            <w:pPr>
              <w:jc w:val="center"/>
              <w:rPr>
                <w:color w:val="000000"/>
              </w:rPr>
            </w:pPr>
            <w:r w:rsidRPr="00151D9E">
              <w:rPr>
                <w:color w:val="000000"/>
              </w:rPr>
              <w:t>584</w:t>
            </w:r>
          </w:p>
        </w:tc>
        <w:tc>
          <w:tcPr>
            <w:tcW w:w="993" w:type="dxa"/>
          </w:tcPr>
          <w:p w:rsidR="001F7F9D" w:rsidRPr="00151D9E" w:rsidRDefault="001F7F9D" w:rsidP="001F7F9D">
            <w:pPr>
              <w:jc w:val="center"/>
              <w:rPr>
                <w:color w:val="000000"/>
              </w:rPr>
            </w:pPr>
            <w:r w:rsidRPr="00151D9E">
              <w:rPr>
                <w:color w:val="000000"/>
              </w:rPr>
              <w:t>803</w:t>
            </w:r>
          </w:p>
        </w:tc>
        <w:tc>
          <w:tcPr>
            <w:tcW w:w="1134" w:type="dxa"/>
          </w:tcPr>
          <w:p w:rsidR="001F7F9D" w:rsidRPr="00151D9E" w:rsidRDefault="001F7F9D" w:rsidP="001F7F9D">
            <w:pPr>
              <w:jc w:val="center"/>
              <w:rPr>
                <w:color w:val="000000"/>
              </w:rPr>
            </w:pPr>
            <w:r w:rsidRPr="00151D9E">
              <w:rPr>
                <w:color w:val="000000"/>
              </w:rPr>
              <w:t>202</w:t>
            </w:r>
          </w:p>
        </w:tc>
      </w:tr>
      <w:tr w:rsidR="001F7F9D" w:rsidRPr="00DF1C62" w:rsidTr="00557EBE">
        <w:tc>
          <w:tcPr>
            <w:tcW w:w="817" w:type="dxa"/>
          </w:tcPr>
          <w:p w:rsidR="001F7F9D" w:rsidRPr="00151D9E" w:rsidRDefault="001F7F9D" w:rsidP="001F7F9D">
            <w:pPr>
              <w:jc w:val="both"/>
              <w:rPr>
                <w:color w:val="000000"/>
              </w:rPr>
            </w:pPr>
          </w:p>
        </w:tc>
        <w:tc>
          <w:tcPr>
            <w:tcW w:w="3260" w:type="dxa"/>
          </w:tcPr>
          <w:p w:rsidR="001F7F9D" w:rsidRPr="00151D9E" w:rsidRDefault="001F7F9D" w:rsidP="001F7F9D">
            <w:pPr>
              <w:jc w:val="both"/>
              <w:rPr>
                <w:color w:val="000000"/>
              </w:rPr>
            </w:pPr>
            <w:r w:rsidRPr="00151D9E">
              <w:rPr>
                <w:color w:val="000000"/>
              </w:rPr>
              <w:t>ИТОГО</w:t>
            </w:r>
          </w:p>
        </w:tc>
        <w:tc>
          <w:tcPr>
            <w:tcW w:w="1418" w:type="dxa"/>
            <w:vAlign w:val="bottom"/>
          </w:tcPr>
          <w:p w:rsidR="001F7F9D" w:rsidRPr="00151D9E" w:rsidRDefault="001F7F9D" w:rsidP="001F7F9D">
            <w:pPr>
              <w:jc w:val="center"/>
              <w:rPr>
                <w:color w:val="000000"/>
              </w:rPr>
            </w:pPr>
            <w:r w:rsidRPr="00151D9E">
              <w:rPr>
                <w:color w:val="000000"/>
              </w:rPr>
              <w:t>18782</w:t>
            </w:r>
          </w:p>
        </w:tc>
        <w:tc>
          <w:tcPr>
            <w:tcW w:w="1417" w:type="dxa"/>
            <w:vAlign w:val="bottom"/>
          </w:tcPr>
          <w:p w:rsidR="001F7F9D" w:rsidRPr="00151D9E" w:rsidRDefault="001F7F9D" w:rsidP="001F7F9D">
            <w:pPr>
              <w:jc w:val="center"/>
              <w:rPr>
                <w:color w:val="000000"/>
              </w:rPr>
            </w:pPr>
            <w:r w:rsidRPr="00151D9E">
              <w:rPr>
                <w:color w:val="000000"/>
              </w:rPr>
              <w:t>20752</w:t>
            </w:r>
          </w:p>
        </w:tc>
        <w:tc>
          <w:tcPr>
            <w:tcW w:w="993" w:type="dxa"/>
            <w:vAlign w:val="bottom"/>
          </w:tcPr>
          <w:p w:rsidR="001F7F9D" w:rsidRPr="00151D9E" w:rsidRDefault="001F7F9D" w:rsidP="001F7F9D">
            <w:pPr>
              <w:jc w:val="center"/>
              <w:rPr>
                <w:color w:val="000000"/>
              </w:rPr>
            </w:pPr>
            <w:r w:rsidRPr="00151D9E">
              <w:rPr>
                <w:color w:val="000000"/>
              </w:rPr>
              <w:t>22821</w:t>
            </w:r>
          </w:p>
        </w:tc>
        <w:tc>
          <w:tcPr>
            <w:tcW w:w="1134" w:type="dxa"/>
            <w:vAlign w:val="bottom"/>
          </w:tcPr>
          <w:p w:rsidR="001F7F9D" w:rsidRPr="00151D9E" w:rsidRDefault="001F7F9D" w:rsidP="001F7F9D">
            <w:pPr>
              <w:jc w:val="center"/>
              <w:rPr>
                <w:color w:val="000000"/>
              </w:rPr>
            </w:pPr>
            <w:r w:rsidRPr="00151D9E">
              <w:rPr>
                <w:color w:val="000000"/>
              </w:rPr>
              <w:t>13043</w:t>
            </w:r>
          </w:p>
        </w:tc>
      </w:tr>
    </w:tbl>
    <w:p w:rsidR="00D90BA3" w:rsidRDefault="00D90BA3" w:rsidP="001F7F9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отдаленностью муниципальных образований от краевой столицы, о</w:t>
      </w:r>
      <w:r w:rsidR="0062076F">
        <w:rPr>
          <w:rFonts w:ascii="Times New Roman" w:hAnsi="Times New Roman" w:cs="Times New Roman"/>
          <w:sz w:val="28"/>
          <w:szCs w:val="28"/>
        </w:rPr>
        <w:t xml:space="preserve">стается </w:t>
      </w:r>
      <w:r>
        <w:rPr>
          <w:rFonts w:ascii="Times New Roman" w:hAnsi="Times New Roman" w:cs="Times New Roman"/>
          <w:sz w:val="28"/>
          <w:szCs w:val="28"/>
        </w:rPr>
        <w:t xml:space="preserve">нерешенной </w:t>
      </w:r>
      <w:r w:rsidR="0062076F">
        <w:rPr>
          <w:rFonts w:ascii="Times New Roman" w:hAnsi="Times New Roman" w:cs="Times New Roman"/>
          <w:sz w:val="28"/>
          <w:szCs w:val="28"/>
        </w:rPr>
        <w:t>п</w:t>
      </w:r>
      <w:r w:rsidR="00321B1A" w:rsidRPr="00321B1A">
        <w:rPr>
          <w:rFonts w:ascii="Times New Roman" w:hAnsi="Times New Roman" w:cs="Times New Roman"/>
          <w:sz w:val="28"/>
          <w:szCs w:val="28"/>
        </w:rPr>
        <w:t>роблем</w:t>
      </w:r>
      <w:r w:rsidR="0062076F">
        <w:rPr>
          <w:rFonts w:ascii="Times New Roman" w:hAnsi="Times New Roman" w:cs="Times New Roman"/>
          <w:sz w:val="28"/>
          <w:szCs w:val="28"/>
        </w:rPr>
        <w:t>а</w:t>
      </w:r>
      <w:r w:rsidR="00321B1A" w:rsidRPr="00321B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участия муниципальных команд в региональных этапах Всероссийских соревнований</w:t>
      </w:r>
      <w:r w:rsidR="002E67E4">
        <w:rPr>
          <w:rFonts w:ascii="Times New Roman" w:hAnsi="Times New Roman" w:cs="Times New Roman"/>
          <w:sz w:val="28"/>
          <w:szCs w:val="28"/>
        </w:rPr>
        <w:t xml:space="preserve"> школьников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0BA3" w:rsidRPr="00C94B60" w:rsidRDefault="00B72090" w:rsidP="00C94B6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 из основных форм развития физкультурно-спортивного движения</w:t>
      </w:r>
      <w:r w:rsidR="00F627EC">
        <w:rPr>
          <w:rFonts w:ascii="Times New Roman" w:hAnsi="Times New Roman" w:cs="Times New Roman"/>
          <w:sz w:val="28"/>
          <w:szCs w:val="28"/>
        </w:rPr>
        <w:t xml:space="preserve"> в Камчатском крае должн</w:t>
      </w:r>
      <w:r w:rsidR="00C94B60">
        <w:rPr>
          <w:rFonts w:ascii="Times New Roman" w:hAnsi="Times New Roman" w:cs="Times New Roman"/>
          <w:sz w:val="28"/>
          <w:szCs w:val="28"/>
        </w:rPr>
        <w:t>ы</w:t>
      </w:r>
      <w:r w:rsidR="00F627EC">
        <w:rPr>
          <w:rFonts w:ascii="Times New Roman" w:hAnsi="Times New Roman" w:cs="Times New Roman"/>
          <w:sz w:val="28"/>
          <w:szCs w:val="28"/>
        </w:rPr>
        <w:t xml:space="preserve"> стать школьны</w:t>
      </w:r>
      <w:r w:rsidR="00C94B60">
        <w:rPr>
          <w:rFonts w:ascii="Times New Roman" w:hAnsi="Times New Roman" w:cs="Times New Roman"/>
          <w:sz w:val="28"/>
          <w:szCs w:val="28"/>
        </w:rPr>
        <w:t>е</w:t>
      </w:r>
      <w:r w:rsidR="00F627EC">
        <w:rPr>
          <w:rFonts w:ascii="Times New Roman" w:hAnsi="Times New Roman" w:cs="Times New Roman"/>
          <w:sz w:val="28"/>
          <w:szCs w:val="28"/>
        </w:rPr>
        <w:t xml:space="preserve"> спортивны</w:t>
      </w:r>
      <w:r w:rsidR="00C94B60">
        <w:rPr>
          <w:rFonts w:ascii="Times New Roman" w:hAnsi="Times New Roman" w:cs="Times New Roman"/>
          <w:sz w:val="28"/>
          <w:szCs w:val="28"/>
        </w:rPr>
        <w:t>е</w:t>
      </w:r>
      <w:r w:rsidR="00F627EC">
        <w:rPr>
          <w:rFonts w:ascii="Times New Roman" w:hAnsi="Times New Roman" w:cs="Times New Roman"/>
          <w:sz w:val="28"/>
          <w:szCs w:val="28"/>
        </w:rPr>
        <w:t xml:space="preserve"> клуб</w:t>
      </w:r>
      <w:r w:rsidR="00C94B60">
        <w:rPr>
          <w:rFonts w:ascii="Times New Roman" w:hAnsi="Times New Roman" w:cs="Times New Roman"/>
          <w:sz w:val="28"/>
          <w:szCs w:val="28"/>
        </w:rPr>
        <w:t>ы</w:t>
      </w:r>
      <w:r w:rsidR="00475DD8">
        <w:rPr>
          <w:rFonts w:ascii="Times New Roman" w:hAnsi="Times New Roman" w:cs="Times New Roman"/>
          <w:sz w:val="28"/>
          <w:szCs w:val="28"/>
        </w:rPr>
        <w:t>,</w:t>
      </w:r>
      <w:r w:rsidR="00043A1F" w:rsidRPr="00043A1F">
        <w:rPr>
          <w:rFonts w:ascii="Times New Roman" w:hAnsi="Times New Roman" w:cs="Times New Roman"/>
          <w:sz w:val="28"/>
          <w:szCs w:val="28"/>
        </w:rPr>
        <w:t xml:space="preserve"> </w:t>
      </w:r>
      <w:r w:rsidR="00C94B60">
        <w:rPr>
          <w:rFonts w:ascii="Times New Roman" w:hAnsi="Times New Roman" w:cs="Times New Roman"/>
          <w:sz w:val="28"/>
          <w:szCs w:val="28"/>
        </w:rPr>
        <w:t xml:space="preserve">которые формируются </w:t>
      </w:r>
      <w:r w:rsidR="00475DD8">
        <w:rPr>
          <w:rFonts w:ascii="Times New Roman" w:hAnsi="Times New Roman" w:cs="Times New Roman"/>
          <w:sz w:val="28"/>
          <w:szCs w:val="28"/>
        </w:rPr>
        <w:t>в</w:t>
      </w:r>
      <w:r w:rsidR="00043A1F" w:rsidRPr="00427E47">
        <w:rPr>
          <w:rFonts w:ascii="Times New Roman" w:hAnsi="Times New Roman" w:cs="Times New Roman"/>
          <w:sz w:val="28"/>
          <w:szCs w:val="28"/>
        </w:rPr>
        <w:t xml:space="preserve"> соответствии с методически</w:t>
      </w:r>
      <w:r w:rsidR="00475DD8">
        <w:rPr>
          <w:rFonts w:ascii="Times New Roman" w:hAnsi="Times New Roman" w:cs="Times New Roman"/>
          <w:sz w:val="28"/>
          <w:szCs w:val="28"/>
        </w:rPr>
        <w:t>ми</w:t>
      </w:r>
      <w:r w:rsidR="00043A1F" w:rsidRPr="00427E47">
        <w:rPr>
          <w:rFonts w:ascii="Times New Roman" w:hAnsi="Times New Roman" w:cs="Times New Roman"/>
          <w:sz w:val="28"/>
          <w:szCs w:val="28"/>
        </w:rPr>
        <w:t xml:space="preserve"> рекомендаци</w:t>
      </w:r>
      <w:r w:rsidR="00475DD8">
        <w:rPr>
          <w:rFonts w:ascii="Times New Roman" w:hAnsi="Times New Roman" w:cs="Times New Roman"/>
          <w:sz w:val="28"/>
          <w:szCs w:val="28"/>
        </w:rPr>
        <w:t>ями</w:t>
      </w:r>
      <w:r w:rsidR="00043A1F" w:rsidRPr="00427E47">
        <w:rPr>
          <w:rFonts w:ascii="Times New Roman" w:hAnsi="Times New Roman" w:cs="Times New Roman"/>
          <w:sz w:val="28"/>
          <w:szCs w:val="28"/>
        </w:rPr>
        <w:t xml:space="preserve"> по созданию и организации</w:t>
      </w:r>
      <w:r w:rsidR="00043A1F">
        <w:rPr>
          <w:rFonts w:ascii="Times New Roman" w:hAnsi="Times New Roman" w:cs="Times New Roman"/>
          <w:sz w:val="28"/>
          <w:szCs w:val="28"/>
        </w:rPr>
        <w:t xml:space="preserve"> деятельности </w:t>
      </w:r>
      <w:r w:rsidR="00475DD8">
        <w:rPr>
          <w:rFonts w:ascii="Times New Roman" w:hAnsi="Times New Roman" w:cs="Times New Roman"/>
          <w:sz w:val="28"/>
          <w:szCs w:val="28"/>
        </w:rPr>
        <w:t>к</w:t>
      </w:r>
      <w:r w:rsidR="00043A1F">
        <w:rPr>
          <w:rFonts w:ascii="Times New Roman" w:hAnsi="Times New Roman" w:cs="Times New Roman"/>
          <w:sz w:val="28"/>
          <w:szCs w:val="28"/>
        </w:rPr>
        <w:t>лубов, разработа</w:t>
      </w:r>
      <w:r w:rsidR="00043A1F" w:rsidRPr="00427E47">
        <w:rPr>
          <w:rFonts w:ascii="Times New Roman" w:hAnsi="Times New Roman" w:cs="Times New Roman"/>
          <w:sz w:val="28"/>
          <w:szCs w:val="28"/>
        </w:rPr>
        <w:t>н</w:t>
      </w:r>
      <w:r w:rsidR="00043A1F">
        <w:rPr>
          <w:rFonts w:ascii="Times New Roman" w:hAnsi="Times New Roman" w:cs="Times New Roman"/>
          <w:sz w:val="28"/>
          <w:szCs w:val="28"/>
        </w:rPr>
        <w:t>н</w:t>
      </w:r>
      <w:r w:rsidR="00043A1F" w:rsidRPr="00427E47">
        <w:rPr>
          <w:rFonts w:ascii="Times New Roman" w:hAnsi="Times New Roman" w:cs="Times New Roman"/>
          <w:sz w:val="28"/>
          <w:szCs w:val="28"/>
        </w:rPr>
        <w:t xml:space="preserve">ыми Министерством образования и науки Российской Федерации и Министерством спорта, туризма и молодежной политики Российской Федерации от </w:t>
      </w:r>
      <w:smartTag w:uri="urn:schemas-microsoft-com:office:smarttags" w:element="date">
        <w:smartTagPr>
          <w:attr w:name="ls" w:val="trans"/>
          <w:attr w:name="Month" w:val="08"/>
          <w:attr w:name="Day" w:val="10"/>
          <w:attr w:name="Year" w:val="2011"/>
        </w:smartTagPr>
        <w:r w:rsidR="00043A1F" w:rsidRPr="00427E47">
          <w:rPr>
            <w:rFonts w:ascii="Times New Roman" w:hAnsi="Times New Roman" w:cs="Times New Roman"/>
            <w:sz w:val="28"/>
            <w:szCs w:val="28"/>
          </w:rPr>
          <w:t>10.08.2011</w:t>
        </w:r>
      </w:smartTag>
      <w:r w:rsidR="00043A1F" w:rsidRPr="00427E47">
        <w:rPr>
          <w:rFonts w:ascii="Times New Roman" w:hAnsi="Times New Roman" w:cs="Times New Roman"/>
          <w:sz w:val="28"/>
          <w:szCs w:val="28"/>
        </w:rPr>
        <w:t xml:space="preserve"> </w:t>
      </w:r>
      <w:r w:rsidR="00C94B60">
        <w:rPr>
          <w:rFonts w:ascii="Times New Roman" w:hAnsi="Times New Roman" w:cs="Times New Roman"/>
          <w:sz w:val="28"/>
          <w:szCs w:val="28"/>
        </w:rPr>
        <w:br/>
      </w:r>
      <w:r w:rsidR="00043A1F" w:rsidRPr="00C94B60">
        <w:rPr>
          <w:rFonts w:ascii="Times New Roman" w:hAnsi="Times New Roman" w:cs="Times New Roman"/>
          <w:sz w:val="28"/>
          <w:szCs w:val="28"/>
        </w:rPr>
        <w:t>№ МД-1077/19</w:t>
      </w:r>
      <w:r w:rsidR="00F627EC" w:rsidRPr="00C94B60">
        <w:rPr>
          <w:rFonts w:ascii="Times New Roman" w:hAnsi="Times New Roman" w:cs="Times New Roman"/>
          <w:sz w:val="28"/>
          <w:szCs w:val="28"/>
        </w:rPr>
        <w:t>.</w:t>
      </w:r>
    </w:p>
    <w:p w:rsidR="00F627EC" w:rsidRDefault="00F627EC" w:rsidP="001F7F9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в крае</w:t>
      </w:r>
      <w:r w:rsidRPr="00F627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созданы</w:t>
      </w:r>
      <w:r w:rsidRPr="00427E47">
        <w:rPr>
          <w:rFonts w:ascii="Times New Roman" w:hAnsi="Times New Roman" w:cs="Times New Roman"/>
          <w:sz w:val="28"/>
          <w:szCs w:val="28"/>
        </w:rPr>
        <w:t xml:space="preserve"> 62 спортивных</w:t>
      </w:r>
      <w:r w:rsidR="00043A1F">
        <w:rPr>
          <w:rFonts w:ascii="Times New Roman" w:hAnsi="Times New Roman" w:cs="Times New Roman"/>
          <w:sz w:val="28"/>
          <w:szCs w:val="28"/>
        </w:rPr>
        <w:t xml:space="preserve"> школьных</w:t>
      </w:r>
      <w:r w:rsidRPr="00427E47">
        <w:rPr>
          <w:rFonts w:ascii="Times New Roman" w:hAnsi="Times New Roman" w:cs="Times New Roman"/>
          <w:sz w:val="28"/>
          <w:szCs w:val="28"/>
        </w:rPr>
        <w:t xml:space="preserve"> клуба</w:t>
      </w:r>
      <w:r w:rsidR="00043A1F">
        <w:rPr>
          <w:rFonts w:ascii="Times New Roman" w:hAnsi="Times New Roman" w:cs="Times New Roman"/>
          <w:sz w:val="28"/>
          <w:szCs w:val="28"/>
        </w:rPr>
        <w:t xml:space="preserve"> (в 2014г – 18 клубов)</w:t>
      </w:r>
      <w:r w:rsidRPr="00427E47">
        <w:rPr>
          <w:rFonts w:ascii="Times New Roman" w:hAnsi="Times New Roman" w:cs="Times New Roman"/>
          <w:sz w:val="28"/>
          <w:szCs w:val="28"/>
        </w:rPr>
        <w:t xml:space="preserve"> на базе 31 </w:t>
      </w:r>
      <w:r w:rsidR="00475DD8">
        <w:rPr>
          <w:rFonts w:ascii="Times New Roman" w:hAnsi="Times New Roman" w:cs="Times New Roman"/>
          <w:sz w:val="28"/>
          <w:szCs w:val="28"/>
        </w:rPr>
        <w:t>школы</w:t>
      </w:r>
      <w:r w:rsidR="00043A1F">
        <w:rPr>
          <w:rFonts w:ascii="Times New Roman" w:hAnsi="Times New Roman" w:cs="Times New Roman"/>
          <w:sz w:val="28"/>
          <w:szCs w:val="28"/>
        </w:rPr>
        <w:t xml:space="preserve"> (2014г – 11 школ)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27E47">
        <w:rPr>
          <w:rFonts w:ascii="Times New Roman" w:hAnsi="Times New Roman" w:cs="Times New Roman"/>
          <w:sz w:val="28"/>
          <w:szCs w:val="28"/>
        </w:rPr>
        <w:t xml:space="preserve">в которых занимается </w:t>
      </w:r>
      <w:r w:rsidR="00043A1F">
        <w:rPr>
          <w:rFonts w:ascii="Times New Roman" w:hAnsi="Times New Roman" w:cs="Times New Roman"/>
          <w:sz w:val="28"/>
          <w:szCs w:val="28"/>
        </w:rPr>
        <w:t>5498</w:t>
      </w:r>
      <w:r w:rsidRPr="00427E47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 w:rsidR="00043A1F">
        <w:rPr>
          <w:rFonts w:ascii="Times New Roman" w:hAnsi="Times New Roman" w:cs="Times New Roman"/>
          <w:sz w:val="28"/>
          <w:szCs w:val="28"/>
        </w:rPr>
        <w:t>.</w:t>
      </w:r>
    </w:p>
    <w:p w:rsidR="00756D53" w:rsidRPr="00DB7897" w:rsidRDefault="001A499D" w:rsidP="00255D8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Несмотря на то, что деятельность по организации работы клубов в Камчатском крае </w:t>
      </w:r>
      <w:r w:rsidR="00321B1A">
        <w:rPr>
          <w:rFonts w:ascii="Times New Roman" w:hAnsi="Times New Roman" w:cs="Times New Roman"/>
          <w:sz w:val="28"/>
          <w:szCs w:val="28"/>
        </w:rPr>
        <w:t>активизировалась</w:t>
      </w:r>
      <w:r>
        <w:rPr>
          <w:rFonts w:ascii="Times New Roman" w:hAnsi="Times New Roman" w:cs="Times New Roman"/>
          <w:sz w:val="28"/>
          <w:szCs w:val="28"/>
        </w:rPr>
        <w:t xml:space="preserve">, в </w:t>
      </w:r>
      <w:r w:rsidR="00756D53" w:rsidRPr="00427E47">
        <w:rPr>
          <w:rFonts w:ascii="Times New Roman" w:hAnsi="Times New Roman" w:cs="Times New Roman"/>
          <w:sz w:val="28"/>
          <w:szCs w:val="28"/>
        </w:rPr>
        <w:t>5</w:t>
      </w:r>
      <w:r w:rsidR="00A95F96" w:rsidRPr="00427E47">
        <w:rPr>
          <w:rFonts w:ascii="Times New Roman" w:hAnsi="Times New Roman" w:cs="Times New Roman"/>
          <w:sz w:val="28"/>
          <w:szCs w:val="28"/>
        </w:rPr>
        <w:t xml:space="preserve"> муниципальных образованиях Камчатского края</w:t>
      </w:r>
      <w:r w:rsidR="00756D53" w:rsidRPr="00427E47">
        <w:rPr>
          <w:rFonts w:ascii="Times New Roman" w:hAnsi="Times New Roman" w:cs="Times New Roman"/>
          <w:sz w:val="28"/>
          <w:szCs w:val="28"/>
        </w:rPr>
        <w:t xml:space="preserve"> (Алеутский, Быстр</w:t>
      </w:r>
      <w:r w:rsidR="00475DD8">
        <w:rPr>
          <w:rFonts w:ascii="Times New Roman" w:hAnsi="Times New Roman" w:cs="Times New Roman"/>
          <w:sz w:val="28"/>
          <w:szCs w:val="28"/>
        </w:rPr>
        <w:t>и</w:t>
      </w:r>
      <w:r w:rsidR="00756D53" w:rsidRPr="00427E47">
        <w:rPr>
          <w:rFonts w:ascii="Times New Roman" w:hAnsi="Times New Roman" w:cs="Times New Roman"/>
          <w:sz w:val="28"/>
          <w:szCs w:val="28"/>
        </w:rPr>
        <w:t xml:space="preserve">нский, Карагинский, Мильковский, Соболевский муниципальные </w:t>
      </w:r>
      <w:r w:rsidR="00756D53" w:rsidRPr="00DB7897">
        <w:rPr>
          <w:rFonts w:ascii="Times New Roman" w:hAnsi="Times New Roman" w:cs="Times New Roman"/>
          <w:sz w:val="28"/>
          <w:szCs w:val="28"/>
        </w:rPr>
        <w:t xml:space="preserve">районы) </w:t>
      </w:r>
      <w:r w:rsidR="00475DD8">
        <w:rPr>
          <w:rFonts w:ascii="Times New Roman" w:hAnsi="Times New Roman" w:cs="Times New Roman"/>
          <w:sz w:val="28"/>
          <w:szCs w:val="28"/>
        </w:rPr>
        <w:t>школьные спортивные клуб</w:t>
      </w:r>
      <w:r w:rsidR="00C94B60">
        <w:rPr>
          <w:rFonts w:ascii="Times New Roman" w:hAnsi="Times New Roman" w:cs="Times New Roman"/>
          <w:sz w:val="28"/>
          <w:szCs w:val="28"/>
        </w:rPr>
        <w:t>ы</w:t>
      </w:r>
      <w:r w:rsidR="00475DD8">
        <w:rPr>
          <w:rFonts w:ascii="Times New Roman" w:hAnsi="Times New Roman" w:cs="Times New Roman"/>
          <w:sz w:val="28"/>
          <w:szCs w:val="28"/>
        </w:rPr>
        <w:t xml:space="preserve"> отсутствуют</w:t>
      </w:r>
      <w:r w:rsidR="00756D53" w:rsidRPr="00DB7897">
        <w:rPr>
          <w:rFonts w:ascii="Times New Roman" w:hAnsi="Times New Roman" w:cs="Times New Roman"/>
          <w:sz w:val="28"/>
          <w:szCs w:val="28"/>
        </w:rPr>
        <w:t>.</w:t>
      </w:r>
    </w:p>
    <w:p w:rsidR="00DC2351" w:rsidRPr="00922C76" w:rsidRDefault="00580885" w:rsidP="00922C7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7897">
        <w:rPr>
          <w:rFonts w:ascii="Times New Roman" w:hAnsi="Times New Roman" w:cs="Times New Roman"/>
          <w:sz w:val="28"/>
          <w:szCs w:val="28"/>
        </w:rPr>
        <w:tab/>
      </w:r>
      <w:r w:rsidR="00DC2351" w:rsidRPr="00922C76">
        <w:rPr>
          <w:rFonts w:ascii="Times New Roman" w:hAnsi="Times New Roman" w:cs="Times New Roman"/>
          <w:sz w:val="28"/>
          <w:szCs w:val="28"/>
        </w:rPr>
        <w:t xml:space="preserve">В соответствии со Стратегией развития физической культуры и спорта в Российской Федерации на период до 2020 года, </w:t>
      </w:r>
      <w:r w:rsidR="00475DD8">
        <w:rPr>
          <w:rFonts w:ascii="Times New Roman" w:hAnsi="Times New Roman" w:cs="Times New Roman"/>
          <w:sz w:val="28"/>
          <w:szCs w:val="28"/>
        </w:rPr>
        <w:t>г</w:t>
      </w:r>
      <w:r w:rsidR="00DC2351" w:rsidRPr="00922C76">
        <w:rPr>
          <w:rFonts w:ascii="Times New Roman" w:hAnsi="Times New Roman" w:cs="Times New Roman"/>
          <w:sz w:val="28"/>
          <w:szCs w:val="28"/>
        </w:rPr>
        <w:t>осударственной программой Российской Федерации «Развитие физической культуры и спорта» на 2013-2020 годы доля населения, систематически занимающегося физической культурой и спортом, к 2020 году должна достигнуть 40%, а среди обучающихся - 80%.</w:t>
      </w:r>
    </w:p>
    <w:p w:rsidR="00DC2351" w:rsidRDefault="00DC2351" w:rsidP="00DC2351">
      <w:pPr>
        <w:pStyle w:val="2"/>
        <w:shd w:val="clear" w:color="auto" w:fill="auto"/>
        <w:spacing w:before="0" w:line="240" w:lineRule="auto"/>
        <w:ind w:left="20" w:right="20" w:firstLine="680"/>
        <w:contextualSpacing/>
        <w:jc w:val="both"/>
      </w:pPr>
      <w:r>
        <w:lastRenderedPageBreak/>
        <w:t xml:space="preserve">Для решения этой задачи с </w:t>
      </w:r>
      <w:r w:rsidR="00475DD8">
        <w:t>0</w:t>
      </w:r>
      <w:r>
        <w:t>1</w:t>
      </w:r>
      <w:r w:rsidR="00475DD8">
        <w:t>.09.</w:t>
      </w:r>
      <w:r>
        <w:t>2014 г. в соответствии с Указом Президента Российской Федерации от 24</w:t>
      </w:r>
      <w:r w:rsidR="00CD1975">
        <w:t>.03.</w:t>
      </w:r>
      <w:r>
        <w:t xml:space="preserve">2014 </w:t>
      </w:r>
      <w:r w:rsidR="00CD1975">
        <w:t>№</w:t>
      </w:r>
      <w:r>
        <w:t>172 в Российской Федерации введен Всероссийский физкультурно-спортивный комплекс «Готов к труду и обороне» (далее - комплекс ГТО) - программная и нормативная основа физического воспитания населения.</w:t>
      </w:r>
    </w:p>
    <w:p w:rsidR="00DC2351" w:rsidRPr="00963C87" w:rsidRDefault="00DC2351" w:rsidP="00963C87">
      <w:pPr>
        <w:pStyle w:val="Style5"/>
        <w:widowControl/>
        <w:spacing w:line="240" w:lineRule="auto"/>
        <w:ind w:firstLine="720"/>
        <w:contextualSpacing/>
        <w:jc w:val="both"/>
        <w:rPr>
          <w:color w:val="000000" w:themeColor="text1"/>
          <w:sz w:val="28"/>
          <w:szCs w:val="28"/>
          <w:lang w:bidi="ru-RU"/>
        </w:rPr>
      </w:pPr>
      <w:r w:rsidRPr="00963C87">
        <w:rPr>
          <w:rStyle w:val="FontStyle13"/>
          <w:color w:val="000000" w:themeColor="text1"/>
          <w:sz w:val="28"/>
          <w:szCs w:val="28"/>
        </w:rPr>
        <w:t>Постановлением Правительства Российской Федерации от 11</w:t>
      </w:r>
      <w:r w:rsidR="00CD1975">
        <w:rPr>
          <w:rStyle w:val="FontStyle13"/>
          <w:color w:val="000000" w:themeColor="text1"/>
          <w:sz w:val="28"/>
          <w:szCs w:val="28"/>
        </w:rPr>
        <w:t>.06.2014</w:t>
      </w:r>
      <w:r w:rsidRPr="00963C87">
        <w:rPr>
          <w:rStyle w:val="FontStyle13"/>
          <w:color w:val="000000" w:themeColor="text1"/>
          <w:sz w:val="28"/>
          <w:szCs w:val="28"/>
        </w:rPr>
        <w:t xml:space="preserve"> № 540 утверждено Положение </w:t>
      </w:r>
      <w:r w:rsidRPr="00963C87">
        <w:rPr>
          <w:rStyle w:val="FontStyle12"/>
          <w:b w:val="0"/>
          <w:color w:val="000000" w:themeColor="text1"/>
          <w:sz w:val="28"/>
          <w:szCs w:val="28"/>
        </w:rPr>
        <w:t xml:space="preserve">о комплексе ГТО, </w:t>
      </w:r>
      <w:r w:rsidRPr="00963C87">
        <w:rPr>
          <w:bCs/>
          <w:color w:val="000000" w:themeColor="text1"/>
          <w:sz w:val="28"/>
          <w:szCs w:val="28"/>
          <w:lang w:bidi="ru-RU"/>
        </w:rPr>
        <w:t xml:space="preserve">которым </w:t>
      </w:r>
      <w:r w:rsidRPr="00963C87">
        <w:rPr>
          <w:color w:val="000000" w:themeColor="text1"/>
          <w:sz w:val="28"/>
          <w:szCs w:val="28"/>
          <w:lang w:bidi="ru-RU"/>
        </w:rPr>
        <w:t>определены принципы, цели, задачи, структура, содержание и организация работы по внедрению и дальнейшей реализации комплекса ГТО.</w:t>
      </w:r>
    </w:p>
    <w:p w:rsidR="002D0C3E" w:rsidRPr="00963C87" w:rsidRDefault="00CD1975" w:rsidP="00DB789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Камчатском крае </w:t>
      </w:r>
      <w:r w:rsidR="00616D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утвержден План</w:t>
      </w:r>
      <w:r w:rsidR="002D0C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мероприятий по поэтапному </w:t>
      </w:r>
      <w:r w:rsidR="007C7D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введению Всероссийского физкультурно-спортивного комплекса ГТО</w:t>
      </w:r>
      <w:r w:rsidR="00616D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4F4D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рамках которого необходимо провести </w:t>
      </w:r>
      <w:r w:rsidR="00357B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организаци</w:t>
      </w:r>
      <w:r w:rsidR="004F4D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онн</w:t>
      </w:r>
      <w:r w:rsidR="00C94B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ую работу</w:t>
      </w:r>
      <w:r w:rsidR="004F4D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подготовке обучающихся образовательных организаций к участию в</w:t>
      </w:r>
      <w:r w:rsidR="007C7D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испытани</w:t>
      </w:r>
      <w:r w:rsidR="004F4D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ях</w:t>
      </w:r>
      <w:r w:rsidR="007C7D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Комплексу ГТО с </w:t>
      </w:r>
      <w:r w:rsidR="00616D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января </w:t>
      </w:r>
      <w:r w:rsidR="007C7D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2016 года</w:t>
      </w:r>
      <w:r w:rsidR="00357B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4F4D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</w:p>
    <w:p w:rsidR="00616DC5" w:rsidRPr="00616DC5" w:rsidRDefault="003232F5" w:rsidP="00DB789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апреле 2015 года Минобрнауки России и Минспортом России утверждено положение о проведении </w:t>
      </w:r>
      <w:r w:rsidRPr="00616DC5">
        <w:rPr>
          <w:rFonts w:ascii="Times New Roman" w:hAnsi="Times New Roman" w:cs="Times New Roman"/>
          <w:sz w:val="28"/>
          <w:szCs w:val="28"/>
        </w:rPr>
        <w:t>фестивал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16DC5">
        <w:rPr>
          <w:rFonts w:ascii="Times New Roman" w:hAnsi="Times New Roman" w:cs="Times New Roman"/>
          <w:sz w:val="28"/>
          <w:szCs w:val="28"/>
        </w:rPr>
        <w:t xml:space="preserve"> </w:t>
      </w:r>
      <w:r w:rsidRPr="00616DC5">
        <w:rPr>
          <w:rFonts w:ascii="Times New Roman" w:hAnsi="Times New Roman" w:cs="Times New Roman"/>
          <w:color w:val="000000"/>
          <w:sz w:val="28"/>
          <w:szCs w:val="28"/>
        </w:rPr>
        <w:t>Всероссийского физкультурно-спортивного комплекса «Готов к труду и обороне»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в соответствии с которым </w:t>
      </w:r>
      <w:r w:rsidR="00616DC5">
        <w:rPr>
          <w:rFonts w:ascii="Times New Roman" w:hAnsi="Times New Roman" w:cs="Times New Roman"/>
          <w:sz w:val="28"/>
          <w:szCs w:val="28"/>
        </w:rPr>
        <w:t xml:space="preserve">необходимо организовать </w:t>
      </w:r>
      <w:r>
        <w:rPr>
          <w:rFonts w:ascii="Times New Roman" w:hAnsi="Times New Roman" w:cs="Times New Roman"/>
          <w:sz w:val="28"/>
          <w:szCs w:val="28"/>
        </w:rPr>
        <w:t xml:space="preserve">работу и направить  в июне 2015 года </w:t>
      </w:r>
      <w:r w:rsidR="00616DC5">
        <w:rPr>
          <w:rFonts w:ascii="Times New Roman" w:hAnsi="Times New Roman" w:cs="Times New Roman"/>
          <w:sz w:val="28"/>
          <w:szCs w:val="28"/>
        </w:rPr>
        <w:t>муниципальны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16DC5">
        <w:rPr>
          <w:rFonts w:ascii="Times New Roman" w:hAnsi="Times New Roman" w:cs="Times New Roman"/>
          <w:sz w:val="28"/>
          <w:szCs w:val="28"/>
        </w:rPr>
        <w:t xml:space="preserve"> команд</w:t>
      </w:r>
      <w:r>
        <w:rPr>
          <w:rFonts w:ascii="Times New Roman" w:hAnsi="Times New Roman" w:cs="Times New Roman"/>
          <w:sz w:val="28"/>
          <w:szCs w:val="28"/>
        </w:rPr>
        <w:t>ы для</w:t>
      </w:r>
      <w:r w:rsidR="00616D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участия </w:t>
      </w:r>
      <w:r w:rsidR="00616DC5">
        <w:rPr>
          <w:rFonts w:ascii="Times New Roman" w:hAnsi="Times New Roman" w:cs="Times New Roman"/>
          <w:sz w:val="28"/>
          <w:szCs w:val="28"/>
        </w:rPr>
        <w:t>в региональном этапе</w:t>
      </w:r>
      <w:r w:rsidR="00616DC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1211B" w:rsidRPr="00C13A3B" w:rsidRDefault="0021211B" w:rsidP="00DB789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3A3B">
        <w:rPr>
          <w:rFonts w:ascii="Times New Roman" w:hAnsi="Times New Roman" w:cs="Times New Roman"/>
          <w:b/>
          <w:sz w:val="28"/>
          <w:szCs w:val="28"/>
        </w:rPr>
        <w:t>Организация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5225">
        <w:rPr>
          <w:rFonts w:ascii="Times New Roman" w:hAnsi="Times New Roman" w:cs="Times New Roman"/>
          <w:b/>
          <w:sz w:val="28"/>
          <w:szCs w:val="28"/>
        </w:rPr>
        <w:t>оздоровительной кампании</w:t>
      </w:r>
    </w:p>
    <w:p w:rsidR="0021211B" w:rsidRDefault="0021211B" w:rsidP="00DB78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Министерство образования и науки Камчатского края является исполнительным органом государственной власти Камчатского края по организации работы оздоровительных лагерей с дневным пребыванием, созданных на базе образовательных </w:t>
      </w:r>
      <w:r w:rsidR="00964D12">
        <w:rPr>
          <w:rFonts w:ascii="Times New Roman" w:hAnsi="Times New Roman" w:cs="Times New Roman"/>
          <w:sz w:val="28"/>
          <w:szCs w:val="28"/>
        </w:rPr>
        <w:t>организаций</w:t>
      </w:r>
      <w:r>
        <w:rPr>
          <w:rFonts w:ascii="Times New Roman" w:hAnsi="Times New Roman" w:cs="Times New Roman"/>
          <w:sz w:val="28"/>
          <w:szCs w:val="28"/>
        </w:rPr>
        <w:t>, а также по обеспечению отдыха и оздоровления детей-сирот и детей, оставшихся без попечения родителей.</w:t>
      </w:r>
    </w:p>
    <w:p w:rsidR="0021211B" w:rsidRDefault="0063060F" w:rsidP="00DB78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</w:t>
      </w:r>
      <w:r w:rsidR="0021211B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рганизации</w:t>
      </w:r>
      <w:r w:rsidR="0021211B">
        <w:rPr>
          <w:rFonts w:ascii="Times New Roman" w:hAnsi="Times New Roman" w:cs="Times New Roman"/>
          <w:sz w:val="28"/>
          <w:szCs w:val="28"/>
        </w:rPr>
        <w:t xml:space="preserve"> работы детских лагерей с дневным пребыванием муниципальным образованиям </w:t>
      </w:r>
      <w:r w:rsidR="00964D12">
        <w:rPr>
          <w:rFonts w:ascii="Times New Roman" w:hAnsi="Times New Roman" w:cs="Times New Roman"/>
          <w:sz w:val="28"/>
          <w:szCs w:val="28"/>
        </w:rPr>
        <w:t>из краевого бюджета</w:t>
      </w:r>
      <w:r w:rsidR="00533EA0">
        <w:rPr>
          <w:rFonts w:ascii="Times New Roman" w:hAnsi="Times New Roman" w:cs="Times New Roman"/>
          <w:sz w:val="28"/>
          <w:szCs w:val="28"/>
        </w:rPr>
        <w:t xml:space="preserve"> на 2015 год предусмотрены</w:t>
      </w:r>
      <w:r w:rsidR="00AD4326">
        <w:rPr>
          <w:rFonts w:ascii="Times New Roman" w:hAnsi="Times New Roman" w:cs="Times New Roman"/>
          <w:sz w:val="28"/>
          <w:szCs w:val="28"/>
        </w:rPr>
        <w:t xml:space="preserve"> </w:t>
      </w:r>
      <w:r w:rsidR="0021211B">
        <w:rPr>
          <w:rFonts w:ascii="Times New Roman" w:hAnsi="Times New Roman" w:cs="Times New Roman"/>
          <w:sz w:val="28"/>
          <w:szCs w:val="28"/>
        </w:rPr>
        <w:t>финансовые средства</w:t>
      </w:r>
      <w:r w:rsidR="00AD4326">
        <w:rPr>
          <w:rFonts w:ascii="Times New Roman" w:hAnsi="Times New Roman" w:cs="Times New Roman"/>
          <w:sz w:val="28"/>
          <w:szCs w:val="28"/>
        </w:rPr>
        <w:t xml:space="preserve"> в </w:t>
      </w:r>
      <w:r w:rsidR="00533EA0">
        <w:rPr>
          <w:rFonts w:ascii="Times New Roman" w:hAnsi="Times New Roman" w:cs="Times New Roman"/>
          <w:sz w:val="28"/>
          <w:szCs w:val="28"/>
        </w:rPr>
        <w:t>объеме</w:t>
      </w:r>
      <w:r w:rsidR="00AD4326">
        <w:rPr>
          <w:rFonts w:ascii="Times New Roman" w:hAnsi="Times New Roman" w:cs="Times New Roman"/>
          <w:sz w:val="28"/>
          <w:szCs w:val="28"/>
        </w:rPr>
        <w:t xml:space="preserve"> </w:t>
      </w:r>
      <w:r w:rsidR="00533EA0" w:rsidRPr="00533EA0">
        <w:rPr>
          <w:rFonts w:ascii="Times New Roman" w:hAnsi="Times New Roman" w:cs="Times New Roman"/>
          <w:sz w:val="28"/>
          <w:szCs w:val="28"/>
        </w:rPr>
        <w:t>60 280 920,00</w:t>
      </w:r>
      <w:r w:rsidR="00533EA0">
        <w:rPr>
          <w:rFonts w:ascii="Times New Roman" w:hAnsi="Times New Roman" w:cs="Times New Roman"/>
          <w:sz w:val="28"/>
          <w:szCs w:val="28"/>
        </w:rPr>
        <w:t xml:space="preserve"> рубелей.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764"/>
        <w:gridCol w:w="2209"/>
        <w:gridCol w:w="2209"/>
        <w:gridCol w:w="2209"/>
      </w:tblGrid>
      <w:tr w:rsidR="00964D12" w:rsidTr="00586A47"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12" w:rsidRPr="00BD1140" w:rsidRDefault="00964D12" w:rsidP="00FC05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12" w:rsidRPr="00BD1140" w:rsidRDefault="00964D12" w:rsidP="00586A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140">
              <w:rPr>
                <w:rFonts w:ascii="Times New Roman" w:hAnsi="Times New Roman" w:cs="Times New Roman"/>
                <w:b/>
                <w:sz w:val="24"/>
                <w:szCs w:val="24"/>
              </w:rPr>
              <w:t>2013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12" w:rsidRPr="0009400C" w:rsidRDefault="00964D12" w:rsidP="00586A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61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12" w:rsidRPr="00BD1140" w:rsidRDefault="00964D12" w:rsidP="00FC05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2015</w:t>
            </w:r>
          </w:p>
        </w:tc>
      </w:tr>
      <w:tr w:rsidR="00964D12" w:rsidTr="00586A47"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D12" w:rsidRPr="00BD1140" w:rsidRDefault="00964D12" w:rsidP="00FC0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140">
              <w:rPr>
                <w:rFonts w:ascii="Times New Roman" w:hAnsi="Times New Roman" w:cs="Times New Roman"/>
                <w:sz w:val="24"/>
                <w:szCs w:val="24"/>
              </w:rPr>
              <w:t>объем финансовых средств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12" w:rsidRPr="00BD1140" w:rsidRDefault="00964D12" w:rsidP="0058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140">
              <w:rPr>
                <w:rFonts w:ascii="Times New Roman" w:hAnsi="Times New Roman" w:cs="Times New Roman"/>
                <w:sz w:val="24"/>
                <w:szCs w:val="24"/>
              </w:rPr>
              <w:t>58 735 028,00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12" w:rsidRPr="0009400C" w:rsidRDefault="00964D12" w:rsidP="00586A4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30A2D">
              <w:rPr>
                <w:rFonts w:ascii="Times New Roman" w:hAnsi="Times New Roman" w:cs="Times New Roman"/>
                <w:sz w:val="24"/>
                <w:szCs w:val="24"/>
              </w:rPr>
              <w:t>57 964 890,0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12" w:rsidRPr="00BD1140" w:rsidRDefault="00336D26" w:rsidP="00FC0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60 280 920,00</w:t>
            </w:r>
          </w:p>
        </w:tc>
      </w:tr>
    </w:tbl>
    <w:p w:rsidR="0021211B" w:rsidRDefault="00533EA0" w:rsidP="002121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летний-осенний период 2015 года планируется оздоровить 12103 несовершеннолетних в 99 детских лагеря с дневным пребыванием.</w:t>
      </w:r>
    </w:p>
    <w:tbl>
      <w:tblPr>
        <w:tblStyle w:val="aa"/>
        <w:tblW w:w="9464" w:type="dxa"/>
        <w:tblLayout w:type="fixed"/>
        <w:tblLook w:val="04A0" w:firstRow="1" w:lastRow="0" w:firstColumn="1" w:lastColumn="0" w:noHBand="0" w:noVBand="1"/>
      </w:tblPr>
      <w:tblGrid>
        <w:gridCol w:w="1668"/>
        <w:gridCol w:w="1277"/>
        <w:gridCol w:w="1558"/>
        <w:gridCol w:w="1275"/>
        <w:gridCol w:w="1134"/>
        <w:gridCol w:w="1134"/>
        <w:gridCol w:w="1418"/>
      </w:tblGrid>
      <w:tr w:rsidR="00964D12" w:rsidRPr="0009400C" w:rsidTr="00533EA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12" w:rsidRPr="00BD1140" w:rsidRDefault="00964D12" w:rsidP="00FC05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12" w:rsidRPr="00BD1140" w:rsidRDefault="00964D12" w:rsidP="00586A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140">
              <w:rPr>
                <w:rFonts w:ascii="Times New Roman" w:hAnsi="Times New Roman" w:cs="Times New Roman"/>
                <w:b/>
                <w:sz w:val="20"/>
                <w:szCs w:val="20"/>
              </w:rPr>
              <w:t>2013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12" w:rsidRPr="0009400C" w:rsidRDefault="00964D12" w:rsidP="00586A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961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12" w:rsidRPr="00BD1140" w:rsidRDefault="00964D12" w:rsidP="00FC05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2015</w:t>
            </w:r>
          </w:p>
        </w:tc>
      </w:tr>
      <w:tr w:rsidR="00964D12" w:rsidRPr="0009400C" w:rsidTr="00533EA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12" w:rsidRPr="00BD1140" w:rsidRDefault="00964D12" w:rsidP="00FC05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12" w:rsidRPr="00BD1140" w:rsidRDefault="00964D12" w:rsidP="00586A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11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количество лагерей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12" w:rsidRPr="00BD1140" w:rsidRDefault="00964D12" w:rsidP="00586A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1140">
              <w:rPr>
                <w:rFonts w:ascii="Times New Roman" w:hAnsi="Times New Roman" w:cs="Times New Roman"/>
                <w:b/>
                <w:sz w:val="20"/>
                <w:szCs w:val="20"/>
              </w:rPr>
              <w:t>число отдохнувших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12" w:rsidRPr="009614F4" w:rsidRDefault="00964D12" w:rsidP="00586A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4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количество лагерей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12" w:rsidRPr="009614F4" w:rsidRDefault="00964D12" w:rsidP="00586A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4F4">
              <w:rPr>
                <w:rFonts w:ascii="Times New Roman" w:hAnsi="Times New Roman" w:cs="Times New Roman"/>
                <w:b/>
                <w:sz w:val="20"/>
                <w:szCs w:val="20"/>
              </w:rPr>
              <w:t>число отдохнувших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12" w:rsidRPr="009614F4" w:rsidRDefault="00964D12" w:rsidP="00586A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4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количество лагерей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12" w:rsidRPr="009614F4" w:rsidRDefault="00964D12" w:rsidP="00586A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4F4">
              <w:rPr>
                <w:rFonts w:ascii="Times New Roman" w:hAnsi="Times New Roman" w:cs="Times New Roman"/>
                <w:b/>
                <w:sz w:val="20"/>
                <w:szCs w:val="20"/>
              </w:rPr>
              <w:t>число отдохнувших</w:t>
            </w:r>
          </w:p>
        </w:tc>
      </w:tr>
      <w:tr w:rsidR="00964D12" w:rsidRPr="0009400C" w:rsidTr="00533EA0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D12" w:rsidRPr="00BD1140" w:rsidRDefault="00964D12" w:rsidP="009E17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140">
              <w:rPr>
                <w:rFonts w:ascii="Times New Roman" w:hAnsi="Times New Roman" w:cs="Times New Roman"/>
                <w:sz w:val="24"/>
                <w:szCs w:val="24"/>
              </w:rPr>
              <w:t>детские лагеря с дневным пребыванием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2" w:rsidRPr="00BD1140" w:rsidRDefault="00964D12" w:rsidP="0058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140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2" w:rsidRPr="00BD1140" w:rsidRDefault="00964D12" w:rsidP="0058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140">
              <w:rPr>
                <w:rFonts w:ascii="Times New Roman" w:hAnsi="Times New Roman" w:cs="Times New Roman"/>
                <w:sz w:val="24"/>
                <w:szCs w:val="24"/>
              </w:rPr>
              <w:t>11 179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2" w:rsidRPr="009614F4" w:rsidRDefault="00336D26" w:rsidP="0058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D43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2" w:rsidRPr="009614F4" w:rsidRDefault="00964D12" w:rsidP="0058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14F4">
              <w:rPr>
                <w:rFonts w:ascii="Times New Roman" w:hAnsi="Times New Roman" w:cs="Times New Roman"/>
                <w:sz w:val="24"/>
                <w:szCs w:val="24"/>
              </w:rPr>
              <w:t>11 732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2" w:rsidRPr="00BD1140" w:rsidRDefault="00336D26" w:rsidP="00FC0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12" w:rsidRPr="00BD1140" w:rsidRDefault="00336D26" w:rsidP="00FC0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12103</w:t>
            </w:r>
          </w:p>
        </w:tc>
      </w:tr>
    </w:tbl>
    <w:p w:rsidR="00E04F25" w:rsidRDefault="00E04F25" w:rsidP="002121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60CD" w:rsidRDefault="00533EA0" w:rsidP="002121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Летом</w:t>
      </w:r>
      <w:r w:rsidR="00972AC5">
        <w:rPr>
          <w:rFonts w:ascii="Times New Roman" w:hAnsi="Times New Roman" w:cs="Times New Roman"/>
          <w:sz w:val="28"/>
          <w:szCs w:val="28"/>
        </w:rPr>
        <w:t xml:space="preserve"> 2015 года </w:t>
      </w:r>
      <w:r w:rsidR="00E460CD">
        <w:rPr>
          <w:rFonts w:ascii="Times New Roman" w:hAnsi="Times New Roman" w:cs="Times New Roman"/>
          <w:sz w:val="28"/>
          <w:szCs w:val="28"/>
        </w:rPr>
        <w:t>будет организована работа</w:t>
      </w:r>
      <w:r w:rsidR="00894A43">
        <w:rPr>
          <w:rFonts w:ascii="Times New Roman" w:hAnsi="Times New Roman" w:cs="Times New Roman"/>
          <w:sz w:val="28"/>
          <w:szCs w:val="28"/>
        </w:rPr>
        <w:t xml:space="preserve"> 88</w:t>
      </w:r>
      <w:r w:rsidR="00E460CD">
        <w:rPr>
          <w:rFonts w:ascii="Times New Roman" w:hAnsi="Times New Roman" w:cs="Times New Roman"/>
          <w:sz w:val="28"/>
          <w:szCs w:val="28"/>
        </w:rPr>
        <w:t xml:space="preserve"> лагерей</w:t>
      </w:r>
      <w:r w:rsidR="00894A43">
        <w:rPr>
          <w:rFonts w:ascii="Times New Roman" w:hAnsi="Times New Roman" w:cs="Times New Roman"/>
          <w:sz w:val="28"/>
          <w:szCs w:val="28"/>
        </w:rPr>
        <w:t xml:space="preserve"> с дневным пребы</w:t>
      </w:r>
      <w:r w:rsidR="00E04F25">
        <w:rPr>
          <w:rFonts w:ascii="Times New Roman" w:hAnsi="Times New Roman" w:cs="Times New Roman"/>
          <w:sz w:val="28"/>
          <w:szCs w:val="28"/>
        </w:rPr>
        <w:t xml:space="preserve">ванием </w:t>
      </w:r>
      <w:r w:rsidR="00972AC5">
        <w:rPr>
          <w:rFonts w:ascii="Times New Roman" w:hAnsi="Times New Roman" w:cs="Times New Roman"/>
          <w:sz w:val="28"/>
          <w:szCs w:val="28"/>
        </w:rPr>
        <w:t>для</w:t>
      </w:r>
      <w:r w:rsidR="00E460CD">
        <w:rPr>
          <w:rFonts w:ascii="Times New Roman" w:hAnsi="Times New Roman" w:cs="Times New Roman"/>
          <w:sz w:val="28"/>
          <w:szCs w:val="28"/>
        </w:rPr>
        <w:t xml:space="preserve"> </w:t>
      </w:r>
      <w:r w:rsidR="00224CD5">
        <w:rPr>
          <w:rFonts w:ascii="Times New Roman" w:hAnsi="Times New Roman" w:cs="Times New Roman"/>
          <w:sz w:val="28"/>
          <w:szCs w:val="28"/>
        </w:rPr>
        <w:t>9031</w:t>
      </w:r>
      <w:r w:rsidR="00E460CD">
        <w:rPr>
          <w:rFonts w:ascii="Times New Roman" w:hAnsi="Times New Roman" w:cs="Times New Roman"/>
          <w:sz w:val="28"/>
          <w:szCs w:val="28"/>
        </w:rPr>
        <w:t xml:space="preserve"> </w:t>
      </w:r>
      <w:r w:rsidR="00154FE2">
        <w:rPr>
          <w:rFonts w:ascii="Times New Roman" w:hAnsi="Times New Roman" w:cs="Times New Roman"/>
          <w:sz w:val="28"/>
          <w:szCs w:val="28"/>
        </w:rPr>
        <w:t>обучающегося</w:t>
      </w:r>
      <w:r w:rsidR="008C7587">
        <w:rPr>
          <w:rFonts w:ascii="Times New Roman" w:hAnsi="Times New Roman" w:cs="Times New Roman"/>
          <w:sz w:val="28"/>
          <w:szCs w:val="28"/>
        </w:rPr>
        <w:t xml:space="preserve"> </w:t>
      </w:r>
      <w:r w:rsidR="009E176C">
        <w:rPr>
          <w:rFonts w:ascii="Times New Roman" w:hAnsi="Times New Roman" w:cs="Times New Roman"/>
          <w:sz w:val="28"/>
          <w:szCs w:val="28"/>
        </w:rPr>
        <w:t>(2014г.- 87 лагерей – 8818 человек).</w:t>
      </w:r>
    </w:p>
    <w:tbl>
      <w:tblPr>
        <w:tblStyle w:val="20"/>
        <w:tblW w:w="9464" w:type="dxa"/>
        <w:tblLayout w:type="fixed"/>
        <w:tblLook w:val="04A0" w:firstRow="1" w:lastRow="0" w:firstColumn="1" w:lastColumn="0" w:noHBand="0" w:noVBand="1"/>
      </w:tblPr>
      <w:tblGrid>
        <w:gridCol w:w="817"/>
        <w:gridCol w:w="4253"/>
        <w:gridCol w:w="2268"/>
        <w:gridCol w:w="2126"/>
      </w:tblGrid>
      <w:tr w:rsidR="00E460CD" w:rsidRPr="00DF1C62" w:rsidTr="00224CD5">
        <w:trPr>
          <w:trHeight w:val="700"/>
        </w:trPr>
        <w:tc>
          <w:tcPr>
            <w:tcW w:w="817" w:type="dxa"/>
            <w:vAlign w:val="center"/>
          </w:tcPr>
          <w:p w:rsidR="00E460CD" w:rsidRPr="00224CD5" w:rsidRDefault="00E460CD" w:rsidP="00224CD5">
            <w:pPr>
              <w:jc w:val="center"/>
              <w:rPr>
                <w:color w:val="000000"/>
                <w:sz w:val="24"/>
                <w:szCs w:val="24"/>
              </w:rPr>
            </w:pPr>
            <w:r w:rsidRPr="00224CD5">
              <w:rPr>
                <w:color w:val="000000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4253" w:type="dxa"/>
          </w:tcPr>
          <w:p w:rsidR="00E460CD" w:rsidRPr="00224CD5" w:rsidRDefault="00E460CD" w:rsidP="00E460C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460CD" w:rsidRPr="00224CD5" w:rsidRDefault="00E460CD" w:rsidP="00E460CD">
            <w:pPr>
              <w:jc w:val="center"/>
              <w:rPr>
                <w:color w:val="000000"/>
                <w:sz w:val="24"/>
                <w:szCs w:val="24"/>
              </w:rPr>
            </w:pPr>
            <w:r w:rsidRPr="00224CD5">
              <w:rPr>
                <w:color w:val="000000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2268" w:type="dxa"/>
            <w:vAlign w:val="center"/>
          </w:tcPr>
          <w:p w:rsidR="00E460CD" w:rsidRPr="00224CD5" w:rsidRDefault="00E460CD" w:rsidP="00224CD5">
            <w:pPr>
              <w:jc w:val="center"/>
              <w:rPr>
                <w:color w:val="000000"/>
                <w:sz w:val="24"/>
                <w:szCs w:val="24"/>
              </w:rPr>
            </w:pPr>
            <w:r w:rsidRPr="00224CD5">
              <w:rPr>
                <w:color w:val="000000"/>
                <w:sz w:val="24"/>
                <w:szCs w:val="24"/>
              </w:rPr>
              <w:t>2014 г</w:t>
            </w:r>
          </w:p>
        </w:tc>
        <w:tc>
          <w:tcPr>
            <w:tcW w:w="2126" w:type="dxa"/>
            <w:vAlign w:val="center"/>
          </w:tcPr>
          <w:p w:rsidR="00E460CD" w:rsidRPr="00224CD5" w:rsidRDefault="00E460CD" w:rsidP="00224CD5">
            <w:pPr>
              <w:jc w:val="center"/>
              <w:rPr>
                <w:color w:val="000000"/>
                <w:sz w:val="24"/>
                <w:szCs w:val="24"/>
              </w:rPr>
            </w:pPr>
            <w:r w:rsidRPr="00224CD5">
              <w:rPr>
                <w:color w:val="000000"/>
                <w:sz w:val="24"/>
                <w:szCs w:val="24"/>
              </w:rPr>
              <w:t>2015г</w:t>
            </w:r>
          </w:p>
        </w:tc>
      </w:tr>
      <w:tr w:rsidR="00E460CD" w:rsidRPr="00DF1C62" w:rsidTr="00224CD5">
        <w:tc>
          <w:tcPr>
            <w:tcW w:w="817" w:type="dxa"/>
          </w:tcPr>
          <w:p w:rsidR="00E460CD" w:rsidRPr="00DF1C62" w:rsidRDefault="00E460CD" w:rsidP="00D21B07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E460CD" w:rsidRPr="00DF1C62" w:rsidRDefault="00E460CD" w:rsidP="00D21B07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Петропавловск-Камчатский городской округ</w:t>
            </w:r>
          </w:p>
        </w:tc>
        <w:tc>
          <w:tcPr>
            <w:tcW w:w="2268" w:type="dxa"/>
            <w:vAlign w:val="center"/>
          </w:tcPr>
          <w:p w:rsidR="00E460CD" w:rsidRPr="00224CD5" w:rsidRDefault="00203608" w:rsidP="00224CD5">
            <w:pPr>
              <w:jc w:val="center"/>
              <w:rPr>
                <w:color w:val="000000"/>
              </w:rPr>
            </w:pPr>
            <w:r w:rsidRPr="00224CD5">
              <w:rPr>
                <w:color w:val="000000"/>
              </w:rPr>
              <w:t>2886</w:t>
            </w:r>
          </w:p>
        </w:tc>
        <w:tc>
          <w:tcPr>
            <w:tcW w:w="2126" w:type="dxa"/>
            <w:vAlign w:val="center"/>
          </w:tcPr>
          <w:p w:rsidR="00E460CD" w:rsidRPr="00224CD5" w:rsidRDefault="00E460CD" w:rsidP="00224CD5">
            <w:pPr>
              <w:jc w:val="center"/>
              <w:rPr>
                <w:bCs/>
                <w:color w:val="000000"/>
              </w:rPr>
            </w:pPr>
            <w:r w:rsidRPr="00224CD5">
              <w:rPr>
                <w:bCs/>
                <w:color w:val="000000"/>
              </w:rPr>
              <w:t>2987</w:t>
            </w:r>
          </w:p>
        </w:tc>
      </w:tr>
      <w:tr w:rsidR="00E460CD" w:rsidRPr="00DF1C62" w:rsidTr="00224CD5">
        <w:tc>
          <w:tcPr>
            <w:tcW w:w="817" w:type="dxa"/>
          </w:tcPr>
          <w:p w:rsidR="00E460CD" w:rsidRPr="00DF1C62" w:rsidRDefault="00E460CD" w:rsidP="00D21B07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E460CD" w:rsidRPr="00DF1C62" w:rsidRDefault="00E460CD" w:rsidP="00D21B07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Вилючинский городской округ</w:t>
            </w:r>
          </w:p>
        </w:tc>
        <w:tc>
          <w:tcPr>
            <w:tcW w:w="2268" w:type="dxa"/>
            <w:vAlign w:val="center"/>
          </w:tcPr>
          <w:p w:rsidR="00E460CD" w:rsidRPr="00224CD5" w:rsidRDefault="00E460CD" w:rsidP="00224CD5">
            <w:pPr>
              <w:jc w:val="center"/>
              <w:rPr>
                <w:color w:val="000000"/>
              </w:rPr>
            </w:pPr>
            <w:r w:rsidRPr="00224CD5">
              <w:rPr>
                <w:color w:val="000000"/>
              </w:rPr>
              <w:t>6</w:t>
            </w:r>
            <w:r w:rsidR="00203608" w:rsidRPr="00224CD5">
              <w:rPr>
                <w:color w:val="000000"/>
              </w:rPr>
              <w:t>25</w:t>
            </w:r>
          </w:p>
        </w:tc>
        <w:tc>
          <w:tcPr>
            <w:tcW w:w="2126" w:type="dxa"/>
            <w:vAlign w:val="center"/>
          </w:tcPr>
          <w:p w:rsidR="00E460CD" w:rsidRPr="00224CD5" w:rsidRDefault="00E460CD" w:rsidP="00224CD5">
            <w:pPr>
              <w:jc w:val="center"/>
              <w:rPr>
                <w:color w:val="000000"/>
              </w:rPr>
            </w:pPr>
            <w:r w:rsidRPr="00224CD5">
              <w:rPr>
                <w:color w:val="000000"/>
              </w:rPr>
              <w:t>650</w:t>
            </w:r>
          </w:p>
        </w:tc>
      </w:tr>
      <w:tr w:rsidR="00E460CD" w:rsidRPr="00DF1C62" w:rsidTr="00224CD5">
        <w:tc>
          <w:tcPr>
            <w:tcW w:w="817" w:type="dxa"/>
          </w:tcPr>
          <w:p w:rsidR="00E460CD" w:rsidRPr="00DF1C62" w:rsidRDefault="00E460CD" w:rsidP="00D21B07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E460CD" w:rsidRPr="00DF1C62" w:rsidRDefault="00E460CD" w:rsidP="00D21B07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Пенжинский муниципальный район</w:t>
            </w:r>
          </w:p>
        </w:tc>
        <w:tc>
          <w:tcPr>
            <w:tcW w:w="2268" w:type="dxa"/>
            <w:vAlign w:val="center"/>
          </w:tcPr>
          <w:p w:rsidR="00E460CD" w:rsidRPr="00224CD5" w:rsidRDefault="00203608" w:rsidP="00224CD5">
            <w:pPr>
              <w:jc w:val="center"/>
              <w:rPr>
                <w:color w:val="000000"/>
              </w:rPr>
            </w:pPr>
            <w:r w:rsidRPr="00224CD5">
              <w:rPr>
                <w:color w:val="000000"/>
              </w:rPr>
              <w:t>209</w:t>
            </w:r>
          </w:p>
        </w:tc>
        <w:tc>
          <w:tcPr>
            <w:tcW w:w="2126" w:type="dxa"/>
            <w:vAlign w:val="center"/>
          </w:tcPr>
          <w:p w:rsidR="00E460CD" w:rsidRPr="00224CD5" w:rsidRDefault="00203608" w:rsidP="00224CD5">
            <w:pPr>
              <w:jc w:val="center"/>
              <w:rPr>
                <w:color w:val="000000"/>
              </w:rPr>
            </w:pPr>
            <w:r w:rsidRPr="00224CD5">
              <w:rPr>
                <w:color w:val="000000"/>
              </w:rPr>
              <w:t>209</w:t>
            </w:r>
          </w:p>
        </w:tc>
      </w:tr>
      <w:tr w:rsidR="00E460CD" w:rsidRPr="00DF1C62" w:rsidTr="00224CD5">
        <w:tc>
          <w:tcPr>
            <w:tcW w:w="817" w:type="dxa"/>
          </w:tcPr>
          <w:p w:rsidR="00E460CD" w:rsidRPr="00DF1C62" w:rsidRDefault="00E460CD" w:rsidP="00D21B07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E460CD" w:rsidRPr="00DF1C62" w:rsidRDefault="00E460CD" w:rsidP="00D21B07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Тигильский муниципальный район</w:t>
            </w:r>
          </w:p>
        </w:tc>
        <w:tc>
          <w:tcPr>
            <w:tcW w:w="2268" w:type="dxa"/>
            <w:vAlign w:val="center"/>
          </w:tcPr>
          <w:p w:rsidR="00E460CD" w:rsidRPr="00224CD5" w:rsidRDefault="00203608" w:rsidP="00224CD5">
            <w:pPr>
              <w:jc w:val="center"/>
              <w:rPr>
                <w:color w:val="000000"/>
              </w:rPr>
            </w:pPr>
            <w:r w:rsidRPr="00224CD5">
              <w:rPr>
                <w:color w:val="000000"/>
              </w:rPr>
              <w:t>160</w:t>
            </w:r>
          </w:p>
        </w:tc>
        <w:tc>
          <w:tcPr>
            <w:tcW w:w="2126" w:type="dxa"/>
            <w:vAlign w:val="center"/>
          </w:tcPr>
          <w:p w:rsidR="00E460CD" w:rsidRPr="00224CD5" w:rsidRDefault="00203608" w:rsidP="00224CD5">
            <w:pPr>
              <w:jc w:val="center"/>
              <w:rPr>
                <w:color w:val="000000"/>
              </w:rPr>
            </w:pPr>
            <w:r w:rsidRPr="00224CD5">
              <w:rPr>
                <w:color w:val="000000"/>
              </w:rPr>
              <w:t>160</w:t>
            </w:r>
          </w:p>
        </w:tc>
      </w:tr>
      <w:tr w:rsidR="00E460CD" w:rsidRPr="00DF1C62" w:rsidTr="00224CD5">
        <w:tc>
          <w:tcPr>
            <w:tcW w:w="817" w:type="dxa"/>
          </w:tcPr>
          <w:p w:rsidR="00E460CD" w:rsidRPr="00DF1C62" w:rsidRDefault="00E460CD" w:rsidP="00D21B07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E460CD" w:rsidRPr="00DF1C62" w:rsidRDefault="00E460CD" w:rsidP="00D21B07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Карагинский муниципальный район</w:t>
            </w:r>
          </w:p>
        </w:tc>
        <w:tc>
          <w:tcPr>
            <w:tcW w:w="2268" w:type="dxa"/>
            <w:vAlign w:val="center"/>
          </w:tcPr>
          <w:p w:rsidR="00E460CD" w:rsidRPr="00224CD5" w:rsidRDefault="00203608" w:rsidP="00224CD5">
            <w:pPr>
              <w:jc w:val="center"/>
              <w:rPr>
                <w:color w:val="000000"/>
              </w:rPr>
            </w:pPr>
            <w:r w:rsidRPr="00224CD5">
              <w:rPr>
                <w:color w:val="000000"/>
              </w:rPr>
              <w:t>235</w:t>
            </w:r>
          </w:p>
        </w:tc>
        <w:tc>
          <w:tcPr>
            <w:tcW w:w="2126" w:type="dxa"/>
            <w:vAlign w:val="center"/>
          </w:tcPr>
          <w:p w:rsidR="00E460CD" w:rsidRPr="00224CD5" w:rsidRDefault="00E460CD" w:rsidP="00224CD5">
            <w:pPr>
              <w:jc w:val="center"/>
              <w:rPr>
                <w:color w:val="000000"/>
              </w:rPr>
            </w:pPr>
            <w:r w:rsidRPr="00224CD5">
              <w:rPr>
                <w:color w:val="000000"/>
              </w:rPr>
              <w:t>236</w:t>
            </w:r>
          </w:p>
        </w:tc>
      </w:tr>
      <w:tr w:rsidR="00E460CD" w:rsidRPr="00DF1C62" w:rsidTr="00224CD5">
        <w:tc>
          <w:tcPr>
            <w:tcW w:w="817" w:type="dxa"/>
          </w:tcPr>
          <w:p w:rsidR="00E460CD" w:rsidRPr="00DF1C62" w:rsidRDefault="00E460CD" w:rsidP="00D21B07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E460CD" w:rsidRPr="00DF1C62" w:rsidRDefault="00E460CD" w:rsidP="00D21B07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Мильковский муниципальный район</w:t>
            </w:r>
          </w:p>
        </w:tc>
        <w:tc>
          <w:tcPr>
            <w:tcW w:w="2268" w:type="dxa"/>
            <w:vAlign w:val="center"/>
          </w:tcPr>
          <w:p w:rsidR="00E460CD" w:rsidRPr="00224CD5" w:rsidRDefault="00203608" w:rsidP="00224CD5">
            <w:pPr>
              <w:jc w:val="center"/>
              <w:rPr>
                <w:color w:val="000000"/>
              </w:rPr>
            </w:pPr>
            <w:r w:rsidRPr="00224CD5">
              <w:rPr>
                <w:color w:val="000000"/>
              </w:rPr>
              <w:t>620</w:t>
            </w:r>
          </w:p>
        </w:tc>
        <w:tc>
          <w:tcPr>
            <w:tcW w:w="2126" w:type="dxa"/>
            <w:vAlign w:val="center"/>
          </w:tcPr>
          <w:p w:rsidR="00E460CD" w:rsidRPr="00224CD5" w:rsidRDefault="00224CD5" w:rsidP="00224CD5">
            <w:pPr>
              <w:jc w:val="center"/>
              <w:rPr>
                <w:color w:val="000000"/>
              </w:rPr>
            </w:pPr>
            <w:r w:rsidRPr="00224CD5">
              <w:rPr>
                <w:color w:val="000000"/>
              </w:rPr>
              <w:t>600</w:t>
            </w:r>
          </w:p>
        </w:tc>
      </w:tr>
      <w:tr w:rsidR="00E460CD" w:rsidRPr="00DF1C62" w:rsidTr="00224CD5">
        <w:tc>
          <w:tcPr>
            <w:tcW w:w="817" w:type="dxa"/>
          </w:tcPr>
          <w:p w:rsidR="00E460CD" w:rsidRPr="00DF1C62" w:rsidRDefault="00E460CD" w:rsidP="00D21B07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E460CD" w:rsidRPr="00DF1C62" w:rsidRDefault="00E460CD" w:rsidP="00D21B07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Соболевский</w:t>
            </w:r>
            <w:r w:rsidRPr="00DF1C62">
              <w:rPr>
                <w:color w:val="000000"/>
                <w:sz w:val="28"/>
                <w:szCs w:val="28"/>
              </w:rPr>
              <w:t xml:space="preserve"> </w:t>
            </w:r>
            <w:r w:rsidRPr="00DF1C62">
              <w:rPr>
                <w:color w:val="000000"/>
                <w:sz w:val="24"/>
                <w:szCs w:val="24"/>
              </w:rPr>
              <w:t>муниципальный район</w:t>
            </w:r>
          </w:p>
        </w:tc>
        <w:tc>
          <w:tcPr>
            <w:tcW w:w="2268" w:type="dxa"/>
            <w:vAlign w:val="center"/>
          </w:tcPr>
          <w:p w:rsidR="00E460CD" w:rsidRPr="00224CD5" w:rsidRDefault="00203608" w:rsidP="00224CD5">
            <w:pPr>
              <w:jc w:val="center"/>
              <w:rPr>
                <w:color w:val="000000"/>
              </w:rPr>
            </w:pPr>
            <w:r w:rsidRPr="00224CD5">
              <w:rPr>
                <w:color w:val="000000"/>
              </w:rPr>
              <w:t>116</w:t>
            </w:r>
          </w:p>
        </w:tc>
        <w:tc>
          <w:tcPr>
            <w:tcW w:w="2126" w:type="dxa"/>
            <w:vAlign w:val="center"/>
          </w:tcPr>
          <w:p w:rsidR="00E460CD" w:rsidRPr="00224CD5" w:rsidRDefault="00E460CD" w:rsidP="00224CD5">
            <w:pPr>
              <w:jc w:val="center"/>
              <w:rPr>
                <w:color w:val="000000"/>
              </w:rPr>
            </w:pPr>
            <w:r w:rsidRPr="00224CD5">
              <w:rPr>
                <w:color w:val="000000"/>
              </w:rPr>
              <w:t>1</w:t>
            </w:r>
            <w:r w:rsidR="00203608" w:rsidRPr="00224CD5">
              <w:rPr>
                <w:color w:val="000000"/>
              </w:rPr>
              <w:t>15</w:t>
            </w:r>
          </w:p>
        </w:tc>
      </w:tr>
      <w:tr w:rsidR="00E460CD" w:rsidRPr="00DF1C62" w:rsidTr="00224CD5">
        <w:tc>
          <w:tcPr>
            <w:tcW w:w="817" w:type="dxa"/>
          </w:tcPr>
          <w:p w:rsidR="00E460CD" w:rsidRPr="00DF1C62" w:rsidRDefault="00E460CD" w:rsidP="00D21B07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E460CD" w:rsidRPr="00DF1C62" w:rsidRDefault="00E460CD" w:rsidP="00D21B07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Городской округ «поселок Палана»</w:t>
            </w:r>
          </w:p>
        </w:tc>
        <w:tc>
          <w:tcPr>
            <w:tcW w:w="2268" w:type="dxa"/>
            <w:vAlign w:val="center"/>
          </w:tcPr>
          <w:p w:rsidR="00E460CD" w:rsidRPr="00224CD5" w:rsidRDefault="00203608" w:rsidP="00224CD5">
            <w:pPr>
              <w:jc w:val="center"/>
              <w:rPr>
                <w:color w:val="000000"/>
              </w:rPr>
            </w:pPr>
            <w:r w:rsidRPr="00224CD5">
              <w:rPr>
                <w:color w:val="000000"/>
              </w:rPr>
              <w:t>100</w:t>
            </w:r>
          </w:p>
        </w:tc>
        <w:tc>
          <w:tcPr>
            <w:tcW w:w="2126" w:type="dxa"/>
            <w:vAlign w:val="center"/>
          </w:tcPr>
          <w:p w:rsidR="00E460CD" w:rsidRPr="00224CD5" w:rsidRDefault="00E460CD" w:rsidP="00224CD5">
            <w:pPr>
              <w:jc w:val="center"/>
              <w:rPr>
                <w:color w:val="000000"/>
              </w:rPr>
            </w:pPr>
            <w:r w:rsidRPr="00224CD5">
              <w:rPr>
                <w:color w:val="000000"/>
              </w:rPr>
              <w:t>100</w:t>
            </w:r>
          </w:p>
        </w:tc>
      </w:tr>
      <w:tr w:rsidR="00E460CD" w:rsidRPr="00DF1C62" w:rsidTr="00224CD5">
        <w:tc>
          <w:tcPr>
            <w:tcW w:w="817" w:type="dxa"/>
          </w:tcPr>
          <w:p w:rsidR="00E460CD" w:rsidRPr="00DF1C62" w:rsidRDefault="00E460CD" w:rsidP="00D21B07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E460CD" w:rsidRPr="00DF1C62" w:rsidRDefault="00E460CD" w:rsidP="00D21B07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Усть-Камчатский муниципальный район</w:t>
            </w:r>
          </w:p>
        </w:tc>
        <w:tc>
          <w:tcPr>
            <w:tcW w:w="2268" w:type="dxa"/>
            <w:vAlign w:val="center"/>
          </w:tcPr>
          <w:p w:rsidR="00E460CD" w:rsidRPr="00224CD5" w:rsidRDefault="00203608" w:rsidP="00224CD5">
            <w:pPr>
              <w:jc w:val="center"/>
              <w:rPr>
                <w:color w:val="000000"/>
              </w:rPr>
            </w:pPr>
            <w:r w:rsidRPr="00224CD5">
              <w:rPr>
                <w:color w:val="000000"/>
              </w:rPr>
              <w:t>320</w:t>
            </w:r>
          </w:p>
        </w:tc>
        <w:tc>
          <w:tcPr>
            <w:tcW w:w="2126" w:type="dxa"/>
            <w:vAlign w:val="center"/>
          </w:tcPr>
          <w:p w:rsidR="00E460CD" w:rsidRPr="00224CD5" w:rsidRDefault="00203608" w:rsidP="00224CD5">
            <w:pPr>
              <w:jc w:val="center"/>
              <w:rPr>
                <w:color w:val="000000"/>
              </w:rPr>
            </w:pPr>
            <w:r w:rsidRPr="00224CD5">
              <w:rPr>
                <w:color w:val="000000"/>
              </w:rPr>
              <w:t>300</w:t>
            </w:r>
          </w:p>
        </w:tc>
      </w:tr>
      <w:tr w:rsidR="00E460CD" w:rsidRPr="00DF1C62" w:rsidTr="00224CD5">
        <w:tc>
          <w:tcPr>
            <w:tcW w:w="817" w:type="dxa"/>
          </w:tcPr>
          <w:p w:rsidR="00E460CD" w:rsidRPr="00DF1C62" w:rsidRDefault="00E460CD" w:rsidP="00D21B07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E460CD" w:rsidRPr="00DF1C62" w:rsidRDefault="00E460CD" w:rsidP="00D21B07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Усть-Большерецкий муниципальный район</w:t>
            </w:r>
          </w:p>
        </w:tc>
        <w:tc>
          <w:tcPr>
            <w:tcW w:w="2268" w:type="dxa"/>
            <w:vAlign w:val="center"/>
          </w:tcPr>
          <w:p w:rsidR="00E460CD" w:rsidRPr="00224CD5" w:rsidRDefault="00203608" w:rsidP="00224CD5">
            <w:pPr>
              <w:jc w:val="center"/>
              <w:rPr>
                <w:color w:val="000000"/>
              </w:rPr>
            </w:pPr>
            <w:r w:rsidRPr="00224CD5">
              <w:rPr>
                <w:color w:val="000000"/>
              </w:rPr>
              <w:t>534</w:t>
            </w:r>
          </w:p>
        </w:tc>
        <w:tc>
          <w:tcPr>
            <w:tcW w:w="2126" w:type="dxa"/>
            <w:vAlign w:val="center"/>
          </w:tcPr>
          <w:p w:rsidR="00E460CD" w:rsidRPr="00224CD5" w:rsidRDefault="00224CD5" w:rsidP="00224CD5">
            <w:pPr>
              <w:jc w:val="center"/>
              <w:rPr>
                <w:color w:val="000000"/>
              </w:rPr>
            </w:pPr>
            <w:r w:rsidRPr="00224CD5">
              <w:rPr>
                <w:color w:val="000000"/>
              </w:rPr>
              <w:t>425</w:t>
            </w:r>
          </w:p>
        </w:tc>
      </w:tr>
      <w:tr w:rsidR="00E460CD" w:rsidRPr="00DF1C62" w:rsidTr="00224CD5">
        <w:tc>
          <w:tcPr>
            <w:tcW w:w="817" w:type="dxa"/>
          </w:tcPr>
          <w:p w:rsidR="00E460CD" w:rsidRPr="00DF1C62" w:rsidRDefault="00E460CD" w:rsidP="00D21B07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:rsidR="00E460CD" w:rsidRPr="00DF1C62" w:rsidRDefault="00E460CD" w:rsidP="00D21B07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Алеутский муниципальный район</w:t>
            </w:r>
          </w:p>
        </w:tc>
        <w:tc>
          <w:tcPr>
            <w:tcW w:w="2268" w:type="dxa"/>
            <w:vAlign w:val="center"/>
          </w:tcPr>
          <w:p w:rsidR="00E460CD" w:rsidRPr="00224CD5" w:rsidRDefault="00203608" w:rsidP="00224CD5">
            <w:pPr>
              <w:jc w:val="center"/>
              <w:rPr>
                <w:color w:val="000000"/>
              </w:rPr>
            </w:pPr>
            <w:r w:rsidRPr="00224CD5">
              <w:rPr>
                <w:color w:val="000000"/>
              </w:rPr>
              <w:t>2</w:t>
            </w:r>
            <w:r w:rsidR="00E460CD" w:rsidRPr="00224CD5">
              <w:rPr>
                <w:color w:val="000000"/>
              </w:rPr>
              <w:t>0</w:t>
            </w:r>
          </w:p>
        </w:tc>
        <w:tc>
          <w:tcPr>
            <w:tcW w:w="2126" w:type="dxa"/>
            <w:vAlign w:val="center"/>
          </w:tcPr>
          <w:p w:rsidR="00E460CD" w:rsidRPr="00224CD5" w:rsidRDefault="00E460CD" w:rsidP="00224CD5">
            <w:pPr>
              <w:jc w:val="center"/>
              <w:rPr>
                <w:color w:val="000000"/>
              </w:rPr>
            </w:pPr>
            <w:r w:rsidRPr="00224CD5">
              <w:rPr>
                <w:color w:val="000000"/>
              </w:rPr>
              <w:t>20</w:t>
            </w:r>
          </w:p>
        </w:tc>
      </w:tr>
      <w:tr w:rsidR="00E460CD" w:rsidRPr="00DF1C62" w:rsidTr="00224CD5">
        <w:tc>
          <w:tcPr>
            <w:tcW w:w="817" w:type="dxa"/>
          </w:tcPr>
          <w:p w:rsidR="00E460CD" w:rsidRPr="00DF1C62" w:rsidRDefault="00E460CD" w:rsidP="00D21B07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253" w:type="dxa"/>
          </w:tcPr>
          <w:p w:rsidR="00E460CD" w:rsidRPr="00DF1C62" w:rsidRDefault="00E460CD" w:rsidP="00D21B07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 xml:space="preserve">Быстринский муниципальный район </w:t>
            </w:r>
          </w:p>
        </w:tc>
        <w:tc>
          <w:tcPr>
            <w:tcW w:w="2268" w:type="dxa"/>
            <w:vAlign w:val="center"/>
          </w:tcPr>
          <w:p w:rsidR="00E460CD" w:rsidRPr="00224CD5" w:rsidRDefault="00203608" w:rsidP="00224CD5">
            <w:pPr>
              <w:jc w:val="center"/>
              <w:rPr>
                <w:color w:val="000000"/>
              </w:rPr>
            </w:pPr>
            <w:r w:rsidRPr="00224CD5">
              <w:rPr>
                <w:color w:val="000000"/>
              </w:rPr>
              <w:t>160</w:t>
            </w:r>
          </w:p>
        </w:tc>
        <w:tc>
          <w:tcPr>
            <w:tcW w:w="2126" w:type="dxa"/>
            <w:vAlign w:val="center"/>
          </w:tcPr>
          <w:p w:rsidR="00E460CD" w:rsidRPr="00224CD5" w:rsidRDefault="00203608" w:rsidP="00224CD5">
            <w:pPr>
              <w:jc w:val="center"/>
              <w:rPr>
                <w:color w:val="000000"/>
              </w:rPr>
            </w:pPr>
            <w:r w:rsidRPr="00224CD5">
              <w:rPr>
                <w:color w:val="000000"/>
              </w:rPr>
              <w:t>160</w:t>
            </w:r>
          </w:p>
        </w:tc>
      </w:tr>
      <w:tr w:rsidR="00E460CD" w:rsidRPr="00DF1C62" w:rsidTr="00224CD5">
        <w:tc>
          <w:tcPr>
            <w:tcW w:w="817" w:type="dxa"/>
          </w:tcPr>
          <w:p w:rsidR="00E460CD" w:rsidRPr="00DF1C62" w:rsidRDefault="00E460CD" w:rsidP="00D21B07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3" w:type="dxa"/>
          </w:tcPr>
          <w:p w:rsidR="00E460CD" w:rsidRPr="00DF1C62" w:rsidRDefault="00E460CD" w:rsidP="00D21B07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Елизовский муниципальный район</w:t>
            </w:r>
          </w:p>
        </w:tc>
        <w:tc>
          <w:tcPr>
            <w:tcW w:w="2268" w:type="dxa"/>
            <w:vAlign w:val="center"/>
          </w:tcPr>
          <w:p w:rsidR="00E460CD" w:rsidRPr="00224CD5" w:rsidRDefault="00203608" w:rsidP="00224CD5">
            <w:pPr>
              <w:jc w:val="center"/>
              <w:rPr>
                <w:color w:val="000000"/>
              </w:rPr>
            </w:pPr>
            <w:r w:rsidRPr="00224CD5">
              <w:rPr>
                <w:color w:val="000000"/>
              </w:rPr>
              <w:t>2433</w:t>
            </w:r>
          </w:p>
        </w:tc>
        <w:tc>
          <w:tcPr>
            <w:tcW w:w="2126" w:type="dxa"/>
            <w:vAlign w:val="center"/>
          </w:tcPr>
          <w:p w:rsidR="00E460CD" w:rsidRPr="00224CD5" w:rsidRDefault="00E460CD" w:rsidP="00224CD5">
            <w:pPr>
              <w:jc w:val="center"/>
              <w:rPr>
                <w:color w:val="000000"/>
              </w:rPr>
            </w:pPr>
            <w:r w:rsidRPr="00224CD5">
              <w:rPr>
                <w:color w:val="000000"/>
              </w:rPr>
              <w:t>2633</w:t>
            </w:r>
          </w:p>
        </w:tc>
      </w:tr>
      <w:tr w:rsidR="00E460CD" w:rsidRPr="00DF1C62" w:rsidTr="00224CD5">
        <w:tc>
          <w:tcPr>
            <w:tcW w:w="817" w:type="dxa"/>
          </w:tcPr>
          <w:p w:rsidR="00E460CD" w:rsidRPr="00DF1C62" w:rsidRDefault="00E460CD" w:rsidP="00D21B07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253" w:type="dxa"/>
          </w:tcPr>
          <w:p w:rsidR="00E460CD" w:rsidRPr="00DF1C62" w:rsidRDefault="00E460CD" w:rsidP="00D21B07">
            <w:pPr>
              <w:jc w:val="both"/>
              <w:rPr>
                <w:color w:val="000000"/>
                <w:sz w:val="24"/>
                <w:szCs w:val="24"/>
              </w:rPr>
            </w:pPr>
            <w:r w:rsidRPr="00DF1C62">
              <w:rPr>
                <w:color w:val="000000"/>
                <w:sz w:val="24"/>
                <w:szCs w:val="24"/>
              </w:rPr>
              <w:t>Олюторский муниципальный района</w:t>
            </w:r>
          </w:p>
        </w:tc>
        <w:tc>
          <w:tcPr>
            <w:tcW w:w="2268" w:type="dxa"/>
            <w:vAlign w:val="center"/>
          </w:tcPr>
          <w:p w:rsidR="00E460CD" w:rsidRPr="00224CD5" w:rsidRDefault="00203608" w:rsidP="00224CD5">
            <w:pPr>
              <w:jc w:val="center"/>
              <w:rPr>
                <w:color w:val="000000"/>
              </w:rPr>
            </w:pPr>
            <w:r w:rsidRPr="00224CD5">
              <w:rPr>
                <w:color w:val="000000"/>
              </w:rPr>
              <w:t>400</w:t>
            </w:r>
          </w:p>
        </w:tc>
        <w:tc>
          <w:tcPr>
            <w:tcW w:w="2126" w:type="dxa"/>
            <w:vAlign w:val="center"/>
          </w:tcPr>
          <w:p w:rsidR="00E460CD" w:rsidRPr="00224CD5" w:rsidRDefault="00E460CD" w:rsidP="00224CD5">
            <w:pPr>
              <w:jc w:val="center"/>
              <w:rPr>
                <w:color w:val="000000"/>
              </w:rPr>
            </w:pPr>
            <w:r w:rsidRPr="00224CD5">
              <w:rPr>
                <w:color w:val="000000"/>
              </w:rPr>
              <w:t>436</w:t>
            </w:r>
          </w:p>
        </w:tc>
      </w:tr>
      <w:tr w:rsidR="00E460CD" w:rsidRPr="00DF1C62" w:rsidTr="00D21B07">
        <w:tc>
          <w:tcPr>
            <w:tcW w:w="817" w:type="dxa"/>
          </w:tcPr>
          <w:p w:rsidR="00E460CD" w:rsidRPr="00DF1C62" w:rsidRDefault="00E460CD" w:rsidP="00D21B07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E460CD" w:rsidRPr="00DF1C62" w:rsidRDefault="00E460CD" w:rsidP="00D21B0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8" w:type="dxa"/>
          </w:tcPr>
          <w:p w:rsidR="00E460CD" w:rsidRPr="00C450B0" w:rsidRDefault="00224CD5" w:rsidP="00D21B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8818</w:t>
            </w:r>
          </w:p>
        </w:tc>
        <w:tc>
          <w:tcPr>
            <w:tcW w:w="2126" w:type="dxa"/>
          </w:tcPr>
          <w:p w:rsidR="00E460CD" w:rsidRPr="00C450B0" w:rsidRDefault="00224CD5" w:rsidP="00D21B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9031</w:t>
            </w:r>
          </w:p>
        </w:tc>
      </w:tr>
    </w:tbl>
    <w:p w:rsidR="00154FE2" w:rsidRDefault="00154FE2" w:rsidP="00154F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Несмотря на общее увеличение числа оздоравливаемых детей</w:t>
      </w:r>
      <w:r w:rsidR="009C6202">
        <w:rPr>
          <w:rFonts w:ascii="Times New Roman" w:hAnsi="Times New Roman" w:cs="Times New Roman"/>
          <w:sz w:val="28"/>
          <w:szCs w:val="28"/>
        </w:rPr>
        <w:t xml:space="preserve"> в крае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40763">
        <w:rPr>
          <w:rFonts w:ascii="Times New Roman" w:hAnsi="Times New Roman" w:cs="Times New Roman"/>
          <w:sz w:val="28"/>
          <w:szCs w:val="28"/>
        </w:rPr>
        <w:t xml:space="preserve">в 3 муниципальных образованиях (Мильковском, Усть-Камчатском, Усть-Большерецком муниципальных районах) </w:t>
      </w:r>
      <w:r w:rsidR="009C6202">
        <w:rPr>
          <w:rFonts w:ascii="Times New Roman" w:hAnsi="Times New Roman" w:cs="Times New Roman"/>
          <w:sz w:val="28"/>
          <w:szCs w:val="28"/>
        </w:rPr>
        <w:t>снизилось количество оздоровляемых детей по сравнению с 2014 годом</w:t>
      </w:r>
      <w:r w:rsidR="00840763" w:rsidRPr="00840763">
        <w:rPr>
          <w:rFonts w:ascii="Times New Roman" w:hAnsi="Times New Roman" w:cs="Times New Roman"/>
          <w:sz w:val="28"/>
          <w:szCs w:val="28"/>
        </w:rPr>
        <w:t xml:space="preserve"> </w:t>
      </w:r>
      <w:r w:rsidR="00840763">
        <w:rPr>
          <w:rFonts w:ascii="Times New Roman" w:hAnsi="Times New Roman" w:cs="Times New Roman"/>
          <w:sz w:val="28"/>
          <w:szCs w:val="28"/>
        </w:rPr>
        <w:t>на 149 человек</w:t>
      </w:r>
      <w:r w:rsidR="00AD4326">
        <w:rPr>
          <w:rFonts w:ascii="Times New Roman" w:hAnsi="Times New Roman" w:cs="Times New Roman"/>
          <w:sz w:val="28"/>
          <w:szCs w:val="28"/>
        </w:rPr>
        <w:t>.</w:t>
      </w:r>
    </w:p>
    <w:p w:rsidR="009E176C" w:rsidRDefault="009E176C" w:rsidP="00154F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C6202">
        <w:rPr>
          <w:rFonts w:ascii="Times New Roman" w:hAnsi="Times New Roman" w:cs="Times New Roman"/>
          <w:sz w:val="28"/>
          <w:szCs w:val="28"/>
        </w:rPr>
        <w:t>е в полной мере муниципальными образованиями используются ресурсы муниципальных организаций дополнительного обра</w:t>
      </w:r>
      <w:r w:rsidR="00840763">
        <w:rPr>
          <w:rFonts w:ascii="Times New Roman" w:hAnsi="Times New Roman" w:cs="Times New Roman"/>
          <w:sz w:val="28"/>
          <w:szCs w:val="28"/>
        </w:rPr>
        <w:t>зования. На базе организаций данного типа создан</w:t>
      </w:r>
      <w:r w:rsidR="009C6202">
        <w:rPr>
          <w:rFonts w:ascii="Times New Roman" w:hAnsi="Times New Roman" w:cs="Times New Roman"/>
          <w:sz w:val="28"/>
          <w:szCs w:val="28"/>
        </w:rPr>
        <w:t xml:space="preserve"> детски</w:t>
      </w:r>
      <w:r w:rsidR="00840763">
        <w:rPr>
          <w:rFonts w:ascii="Times New Roman" w:hAnsi="Times New Roman" w:cs="Times New Roman"/>
          <w:sz w:val="28"/>
          <w:szCs w:val="28"/>
        </w:rPr>
        <w:t>й</w:t>
      </w:r>
      <w:r w:rsidR="009C6202">
        <w:rPr>
          <w:rFonts w:ascii="Times New Roman" w:hAnsi="Times New Roman" w:cs="Times New Roman"/>
          <w:sz w:val="28"/>
          <w:szCs w:val="28"/>
        </w:rPr>
        <w:t xml:space="preserve"> лагер</w:t>
      </w:r>
      <w:r w:rsidR="00CF1E39">
        <w:rPr>
          <w:rFonts w:ascii="Times New Roman" w:hAnsi="Times New Roman" w:cs="Times New Roman"/>
          <w:sz w:val="28"/>
          <w:szCs w:val="28"/>
        </w:rPr>
        <w:t>ь</w:t>
      </w:r>
      <w:r w:rsidR="009C6202">
        <w:rPr>
          <w:rFonts w:ascii="Times New Roman" w:hAnsi="Times New Roman" w:cs="Times New Roman"/>
          <w:sz w:val="28"/>
          <w:szCs w:val="28"/>
        </w:rPr>
        <w:t xml:space="preserve"> с дневным пребыванием только в Вилючинском городском округе</w:t>
      </w:r>
      <w:r w:rsidR="0084076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D4326" w:rsidRDefault="00840763" w:rsidP="00154F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Хотя</w:t>
      </w:r>
      <w:r w:rsidR="00EF562A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562A">
        <w:rPr>
          <w:rFonts w:ascii="Times New Roman" w:hAnsi="Times New Roman" w:cs="Times New Roman"/>
          <w:sz w:val="28"/>
          <w:szCs w:val="28"/>
        </w:rPr>
        <w:t xml:space="preserve">пунктом 6 </w:t>
      </w:r>
      <w:r>
        <w:rPr>
          <w:rFonts w:ascii="Times New Roman" w:hAnsi="Times New Roman" w:cs="Times New Roman"/>
          <w:sz w:val="28"/>
          <w:szCs w:val="28"/>
        </w:rPr>
        <w:t>приказ</w:t>
      </w:r>
      <w:r w:rsidR="00EF562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 образования и науки Российской Федерации </w:t>
      </w:r>
      <w:r w:rsidR="00794205">
        <w:rPr>
          <w:rFonts w:ascii="Times New Roman" w:hAnsi="Times New Roman" w:cs="Times New Roman"/>
          <w:sz w:val="28"/>
          <w:szCs w:val="28"/>
        </w:rPr>
        <w:t xml:space="preserve">от 27.11.2013 </w:t>
      </w:r>
      <w:r w:rsidR="009E176C">
        <w:rPr>
          <w:rFonts w:ascii="Times New Roman" w:hAnsi="Times New Roman" w:cs="Times New Roman"/>
          <w:sz w:val="28"/>
          <w:szCs w:val="28"/>
        </w:rPr>
        <w:t xml:space="preserve">№ 1008 </w:t>
      </w:r>
      <w:r w:rsidR="00794205">
        <w:rPr>
          <w:rFonts w:ascii="Times New Roman" w:hAnsi="Times New Roman" w:cs="Times New Roman"/>
          <w:sz w:val="28"/>
          <w:szCs w:val="28"/>
        </w:rPr>
        <w:t>«Об утверждении порядка организации и осуществления образовательной деятельности по дополнительным общеобразовательным программам»</w:t>
      </w:r>
      <w:r w:rsidR="00EF562A">
        <w:rPr>
          <w:rFonts w:ascii="Times New Roman" w:hAnsi="Times New Roman" w:cs="Times New Roman"/>
          <w:sz w:val="28"/>
          <w:szCs w:val="28"/>
        </w:rPr>
        <w:t xml:space="preserve"> образовательные организации </w:t>
      </w:r>
      <w:r w:rsidR="009E176C"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</w:t>
      </w:r>
      <w:r w:rsidR="00EF562A">
        <w:rPr>
          <w:rFonts w:ascii="Times New Roman" w:hAnsi="Times New Roman" w:cs="Times New Roman"/>
          <w:sz w:val="28"/>
          <w:szCs w:val="28"/>
        </w:rPr>
        <w:t>должны реализовывать дополнительные общеобразовательные программы в течение всего календарного года,</w:t>
      </w:r>
      <w:r w:rsidR="009E176C">
        <w:rPr>
          <w:rFonts w:ascii="Times New Roman" w:hAnsi="Times New Roman" w:cs="Times New Roman"/>
          <w:sz w:val="28"/>
          <w:szCs w:val="28"/>
        </w:rPr>
        <w:t xml:space="preserve"> включая каникулярное время,</w:t>
      </w:r>
      <w:r w:rsidR="00EF562A">
        <w:rPr>
          <w:rFonts w:ascii="Times New Roman" w:hAnsi="Times New Roman" w:cs="Times New Roman"/>
          <w:sz w:val="28"/>
          <w:szCs w:val="28"/>
        </w:rPr>
        <w:t xml:space="preserve"> что позволяет </w:t>
      </w:r>
      <w:r w:rsidR="009E176C">
        <w:rPr>
          <w:rFonts w:ascii="Times New Roman" w:hAnsi="Times New Roman" w:cs="Times New Roman"/>
          <w:sz w:val="28"/>
          <w:szCs w:val="28"/>
        </w:rPr>
        <w:t xml:space="preserve">создавать </w:t>
      </w:r>
      <w:r w:rsidR="00CF1E39">
        <w:rPr>
          <w:rFonts w:ascii="Times New Roman" w:hAnsi="Times New Roman" w:cs="Times New Roman"/>
          <w:sz w:val="28"/>
          <w:szCs w:val="28"/>
        </w:rPr>
        <w:t>лагеря с дневным пребыванием детей на</w:t>
      </w:r>
      <w:r w:rsidR="009E176C">
        <w:rPr>
          <w:rFonts w:ascii="Times New Roman" w:hAnsi="Times New Roman" w:cs="Times New Roman"/>
          <w:sz w:val="28"/>
          <w:szCs w:val="28"/>
        </w:rPr>
        <w:t xml:space="preserve"> их</w:t>
      </w:r>
      <w:r w:rsidR="00CF1E39">
        <w:rPr>
          <w:rFonts w:ascii="Times New Roman" w:hAnsi="Times New Roman" w:cs="Times New Roman"/>
          <w:sz w:val="28"/>
          <w:szCs w:val="28"/>
        </w:rPr>
        <w:t xml:space="preserve"> базе.</w:t>
      </w:r>
    </w:p>
    <w:p w:rsidR="0021211B" w:rsidRDefault="0021211B" w:rsidP="00154F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в период летней оздоровительной кампании Минобрнауки Камчатского края была организована работа краевых профильных лагерей: «Юные инструкторы школьного туризма»; «Физико-математическая школа», «Эколого-биологическая школа «Эврика»; профильный лагерь художественно-творческой направленности «Рассветы Камчатки», в 2014 году в которых оздоравливались 112 несовершеннолетних</w:t>
      </w:r>
      <w:r w:rsidR="00C56B20">
        <w:rPr>
          <w:rFonts w:ascii="Times New Roman" w:hAnsi="Times New Roman" w:cs="Times New Roman"/>
          <w:sz w:val="28"/>
          <w:szCs w:val="28"/>
        </w:rPr>
        <w:t xml:space="preserve"> </w:t>
      </w:r>
      <w:r w:rsidR="0047508D">
        <w:rPr>
          <w:rFonts w:ascii="Times New Roman" w:hAnsi="Times New Roman" w:cs="Times New Roman"/>
          <w:sz w:val="28"/>
          <w:szCs w:val="28"/>
        </w:rPr>
        <w:t>в 2015 году планируется оздоровить 140 несовершеннолетних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1211B" w:rsidRDefault="0021211B" w:rsidP="002121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63060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Министерством образования и науки Камчатского края </w:t>
      </w:r>
      <w:r w:rsidR="0063060F">
        <w:rPr>
          <w:rFonts w:ascii="Times New Roman" w:hAnsi="Times New Roman" w:cs="Times New Roman"/>
          <w:sz w:val="28"/>
          <w:szCs w:val="28"/>
        </w:rPr>
        <w:t>планируется</w:t>
      </w:r>
      <w:r>
        <w:rPr>
          <w:rFonts w:ascii="Times New Roman" w:hAnsi="Times New Roman" w:cs="Times New Roman"/>
          <w:sz w:val="28"/>
          <w:szCs w:val="28"/>
        </w:rPr>
        <w:t xml:space="preserve"> отдых 2</w:t>
      </w:r>
      <w:r w:rsidR="0063060F">
        <w:rPr>
          <w:rFonts w:ascii="Times New Roman" w:hAnsi="Times New Roman" w:cs="Times New Roman"/>
          <w:sz w:val="28"/>
          <w:szCs w:val="28"/>
        </w:rPr>
        <w:t>35 детей-сирот</w:t>
      </w:r>
      <w:r>
        <w:rPr>
          <w:rFonts w:ascii="Times New Roman" w:hAnsi="Times New Roman" w:cs="Times New Roman"/>
          <w:sz w:val="28"/>
          <w:szCs w:val="28"/>
        </w:rPr>
        <w:t xml:space="preserve"> и детей, оставшихся без попечения родителей, 11 образовательных учреждений Камчатского края, в загородных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детских оздоровительных лагерях Калининградской области, Приморского и </w:t>
      </w:r>
      <w:r w:rsidRPr="00BC2BF5">
        <w:rPr>
          <w:rFonts w:ascii="Times New Roman" w:hAnsi="Times New Roman" w:cs="Times New Roman"/>
          <w:sz w:val="28"/>
          <w:szCs w:val="28"/>
        </w:rPr>
        <w:t>Краснодарск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C2BF5">
        <w:rPr>
          <w:rFonts w:ascii="Times New Roman" w:hAnsi="Times New Roman" w:cs="Times New Roman"/>
          <w:sz w:val="28"/>
          <w:szCs w:val="28"/>
        </w:rPr>
        <w:t xml:space="preserve"> кра</w:t>
      </w:r>
      <w:r>
        <w:rPr>
          <w:rFonts w:ascii="Times New Roman" w:hAnsi="Times New Roman" w:cs="Times New Roman"/>
          <w:sz w:val="28"/>
          <w:szCs w:val="28"/>
        </w:rPr>
        <w:t>ев</w:t>
      </w:r>
      <w:r w:rsidRPr="00BC2BF5">
        <w:rPr>
          <w:rFonts w:ascii="Times New Roman" w:hAnsi="Times New Roman" w:cs="Times New Roman"/>
          <w:sz w:val="28"/>
          <w:szCs w:val="28"/>
        </w:rPr>
        <w:t>, Елизовск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C2BF5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C2BF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а. </w:t>
      </w:r>
    </w:p>
    <w:p w:rsidR="0021211B" w:rsidRDefault="0021211B" w:rsidP="002121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 начального и среднего профессионального образования, воспитанники школ-интернатов для детей-сирот и детей, оставшихся без попечения родителей, в возрасте от 16 до 18 лет, оздоравливались в лагерях труда и отдыха на базе КГБОУ НПО «Профессиональное училище № 10» и на базе КГКОУ «Паланский детский дом для детей-сирот и детей, оставшихся без попечения родителей», были сформированы трудовые бригады, работающие по благоустройству территории муниципальных образований.</w:t>
      </w:r>
    </w:p>
    <w:p w:rsidR="001D0054" w:rsidRDefault="001D0054" w:rsidP="00E04F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9606" w:type="dxa"/>
        <w:tblLayout w:type="fixed"/>
        <w:tblLook w:val="04A0" w:firstRow="1" w:lastRow="0" w:firstColumn="1" w:lastColumn="0" w:noHBand="0" w:noVBand="1"/>
      </w:tblPr>
      <w:tblGrid>
        <w:gridCol w:w="1815"/>
        <w:gridCol w:w="1255"/>
        <w:gridCol w:w="1423"/>
        <w:gridCol w:w="1256"/>
        <w:gridCol w:w="1423"/>
        <w:gridCol w:w="1300"/>
        <w:gridCol w:w="1134"/>
      </w:tblGrid>
      <w:tr w:rsidR="0021211B" w:rsidTr="00DB7897"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211B" w:rsidRDefault="0021211B" w:rsidP="00FC0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лагерь  труда и </w:t>
            </w:r>
          </w:p>
          <w:p w:rsidR="0021211B" w:rsidRDefault="0021211B" w:rsidP="00FC05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отдыха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базе КГБОУ НПО «ПУ№ 10» для воспитанников учреждений для детей-сирот и детей, оставшихся без попечения родителей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11B" w:rsidRDefault="0021211B" w:rsidP="00FC05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2012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11B" w:rsidRDefault="0021211B" w:rsidP="00FC05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2013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11B" w:rsidRPr="00844203" w:rsidRDefault="0021211B" w:rsidP="00FC05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442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2014</w:t>
            </w:r>
          </w:p>
        </w:tc>
      </w:tr>
      <w:tr w:rsidR="0021211B" w:rsidTr="00DB7897"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211B" w:rsidRDefault="0021211B" w:rsidP="00FC05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11B" w:rsidRDefault="0021211B" w:rsidP="00FC05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количество лагерей 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11B" w:rsidRDefault="0021211B" w:rsidP="00FC05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число отдохнувших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11B" w:rsidRDefault="0021211B" w:rsidP="00FC05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количество лагерей 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11B" w:rsidRDefault="0021211B" w:rsidP="00FC05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число отдохнувших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11B" w:rsidRDefault="0021211B" w:rsidP="00FC05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количество лагерей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11B" w:rsidRDefault="0021211B" w:rsidP="00FC05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число отдохнувших</w:t>
            </w:r>
          </w:p>
        </w:tc>
      </w:tr>
      <w:tr w:rsidR="0021211B" w:rsidTr="00DB7897"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11B" w:rsidRDefault="0021211B" w:rsidP="00FC0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11B" w:rsidRDefault="0021211B" w:rsidP="00FC05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11B" w:rsidRDefault="0021211B" w:rsidP="00FC05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11B" w:rsidRDefault="0021211B" w:rsidP="00FC05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11B" w:rsidRDefault="0021211B" w:rsidP="00FC05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11B" w:rsidRDefault="0021211B" w:rsidP="00FC05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11B" w:rsidRDefault="0021211B" w:rsidP="00FC05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</w:tr>
    </w:tbl>
    <w:p w:rsidR="00E04F25" w:rsidRDefault="00E04F25" w:rsidP="003B6F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B6F9A" w:rsidRDefault="0021211B" w:rsidP="003B6F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Ежегодно за счет средств краевого бюджета воспитанники образовательных </w:t>
      </w:r>
      <w:r w:rsidR="000374B2">
        <w:rPr>
          <w:rFonts w:ascii="Times New Roman" w:hAnsi="Times New Roman" w:cs="Times New Roman"/>
          <w:sz w:val="28"/>
          <w:szCs w:val="28"/>
        </w:rPr>
        <w:t>организаций</w:t>
      </w:r>
      <w:r>
        <w:rPr>
          <w:rFonts w:ascii="Times New Roman" w:hAnsi="Times New Roman" w:cs="Times New Roman"/>
          <w:sz w:val="28"/>
          <w:szCs w:val="28"/>
        </w:rPr>
        <w:t xml:space="preserve"> для детей-сирот и детей, оставшихся без попечения родителей, проходят санаторно-курортное лечение в санаторно-оздоровительных учреждениях за пределами Камчатского края. В летний и осенний период 2014 года оздоровились 19 несовершеннолетних данной категории в г. Евпатории, г. Сочи, «Белокуриха» Алтайского края.</w:t>
      </w:r>
      <w:r w:rsidR="00DC6E50">
        <w:rPr>
          <w:rFonts w:ascii="Times New Roman" w:hAnsi="Times New Roman" w:cs="Times New Roman"/>
          <w:sz w:val="28"/>
          <w:szCs w:val="28"/>
        </w:rPr>
        <w:t xml:space="preserve"> В 2015 году </w:t>
      </w:r>
    </w:p>
    <w:p w:rsidR="00087EDC" w:rsidRDefault="00087EDC" w:rsidP="003B6F9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Подводя итоги представленного анализа </w:t>
      </w:r>
      <w:r w:rsidRPr="00087EDC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организации работы в Камчатском крае по </w:t>
      </w:r>
      <w:r w:rsidR="006313B3">
        <w:rPr>
          <w:rFonts w:ascii="Times New Roman" w:hAnsi="Times New Roman" w:cs="Times New Roman"/>
          <w:color w:val="000000"/>
          <w:sz w:val="28"/>
          <w:szCs w:val="28"/>
        </w:rPr>
        <w:t>формированию</w:t>
      </w:r>
      <w:r w:rsidRPr="00087EDC">
        <w:rPr>
          <w:rFonts w:ascii="Times New Roman" w:hAnsi="Times New Roman" w:cs="Times New Roman"/>
          <w:color w:val="000000"/>
          <w:sz w:val="28"/>
          <w:szCs w:val="28"/>
        </w:rPr>
        <w:t xml:space="preserve"> здорового образа жизни, физической культуры и спорта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хотелось бы отметить</w:t>
      </w:r>
      <w:r w:rsidR="006313B3">
        <w:rPr>
          <w:rFonts w:ascii="Times New Roman" w:hAnsi="Times New Roman" w:cs="Times New Roman"/>
          <w:color w:val="000000"/>
          <w:sz w:val="28"/>
          <w:szCs w:val="28"/>
        </w:rPr>
        <w:t xml:space="preserve"> Петропавловск-Камчатский, Вилючинский городские округа, Елизовский, Мильковский, Соболевский муниципальные районы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6313B3">
        <w:rPr>
          <w:rFonts w:ascii="Times New Roman" w:hAnsi="Times New Roman" w:cs="Times New Roman"/>
          <w:color w:val="000000"/>
          <w:sz w:val="28"/>
          <w:szCs w:val="28"/>
        </w:rPr>
        <w:t xml:space="preserve"> которые выполняют работу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B73C4">
        <w:rPr>
          <w:rFonts w:ascii="Times New Roman" w:hAnsi="Times New Roman" w:cs="Times New Roman"/>
          <w:color w:val="000000"/>
          <w:sz w:val="28"/>
          <w:szCs w:val="28"/>
        </w:rPr>
        <w:t xml:space="preserve">на достаточном уровне. </w:t>
      </w:r>
    </w:p>
    <w:p w:rsidR="001977B1" w:rsidRPr="00EC40E8" w:rsidRDefault="006313B3" w:rsidP="00EC40E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Учитывая вышеизложенное, можно сделать вывод о необходимости</w:t>
      </w:r>
      <w:r w:rsidRPr="006313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совершенствования </w:t>
      </w:r>
      <w:r w:rsidRPr="003B6F9A">
        <w:rPr>
          <w:rFonts w:ascii="Times New Roman" w:hAnsi="Times New Roman" w:cs="Times New Roman"/>
          <w:color w:val="000000"/>
          <w:sz w:val="28"/>
          <w:szCs w:val="28"/>
        </w:rPr>
        <w:t>работ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3B6F9A">
        <w:rPr>
          <w:rFonts w:ascii="Times New Roman" w:hAnsi="Times New Roman" w:cs="Times New Roman"/>
          <w:color w:val="000000"/>
          <w:sz w:val="28"/>
          <w:szCs w:val="28"/>
        </w:rPr>
        <w:t xml:space="preserve"> по внедрению в практическую деятельность образовательных организаций Камчатского края форм и технологий по выявлению на ранней стадии лиц, потребляющих наркотические средства, психотропные или токсические вещества и проведение</w:t>
      </w:r>
      <w:r w:rsidR="00EC40E8">
        <w:rPr>
          <w:rFonts w:ascii="Times New Roman" w:hAnsi="Times New Roman" w:cs="Times New Roman"/>
          <w:color w:val="000000"/>
          <w:sz w:val="28"/>
          <w:szCs w:val="28"/>
        </w:rPr>
        <w:t xml:space="preserve"> с ними профилактической работы;</w:t>
      </w:r>
      <w:r w:rsidR="00EC40E8" w:rsidRPr="00EC40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C40E8">
        <w:rPr>
          <w:rFonts w:ascii="Times New Roman" w:hAnsi="Times New Roman" w:cs="Times New Roman"/>
          <w:color w:val="000000"/>
          <w:sz w:val="28"/>
          <w:szCs w:val="28"/>
        </w:rPr>
        <w:t xml:space="preserve">в образовательный организациях </w:t>
      </w:r>
      <w:r w:rsidR="00436E12" w:rsidRPr="003B6F9A">
        <w:rPr>
          <w:rFonts w:ascii="Times New Roman" w:hAnsi="Times New Roman" w:cs="Times New Roman"/>
          <w:color w:val="000000"/>
          <w:sz w:val="28"/>
          <w:szCs w:val="28"/>
        </w:rPr>
        <w:t xml:space="preserve">продолжить внедрение современных  </w:t>
      </w:r>
      <w:r w:rsidR="00087EDC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3974B3">
        <w:rPr>
          <w:rFonts w:ascii="Times New Roman" w:hAnsi="Times New Roman" w:cs="Times New Roman"/>
          <w:color w:val="000000"/>
          <w:sz w:val="28"/>
          <w:szCs w:val="28"/>
        </w:rPr>
        <w:t>до</w:t>
      </w:r>
      <w:r w:rsidR="00436E12" w:rsidRPr="003B6F9A">
        <w:rPr>
          <w:rFonts w:ascii="Times New Roman" w:hAnsi="Times New Roman" w:cs="Times New Roman"/>
          <w:color w:val="000000"/>
          <w:sz w:val="28"/>
          <w:szCs w:val="28"/>
        </w:rPr>
        <w:t>ровьесберегающих технологий</w:t>
      </w:r>
      <w:r w:rsidR="00EC40E8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436E12" w:rsidRPr="003B6F9A">
        <w:rPr>
          <w:rFonts w:ascii="Times New Roman" w:hAnsi="Times New Roman" w:cs="Times New Roman"/>
          <w:color w:val="000000"/>
          <w:sz w:val="28"/>
          <w:szCs w:val="28"/>
        </w:rPr>
        <w:t>активизировать работу п</w:t>
      </w:r>
      <w:r w:rsidR="00EC40E8">
        <w:rPr>
          <w:rFonts w:ascii="Times New Roman" w:hAnsi="Times New Roman" w:cs="Times New Roman"/>
          <w:color w:val="000000"/>
          <w:sz w:val="28"/>
          <w:szCs w:val="28"/>
        </w:rPr>
        <w:t>о созданию волонтерских отрядов, школьный спортивных клубов; реализовывать  план</w:t>
      </w:r>
      <w:r w:rsidR="003B6F9A" w:rsidRPr="003B6F9A"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мероприятий по поэтапному внедрению Всероссийского физкультурно-спортивного комплекса «Готов к труду и обороне»</w:t>
      </w:r>
      <w:r w:rsidR="00EC40E8">
        <w:rPr>
          <w:rFonts w:ascii="Times New Roman" w:hAnsi="Times New Roman" w:cs="Times New Roman"/>
          <w:color w:val="000000"/>
          <w:sz w:val="28"/>
          <w:szCs w:val="28"/>
        </w:rPr>
        <w:t xml:space="preserve"> в Камчатском крае. </w:t>
      </w:r>
    </w:p>
    <w:p w:rsidR="00257048" w:rsidRPr="00580885" w:rsidRDefault="00257048" w:rsidP="00D67C5D">
      <w:pPr>
        <w:pStyle w:val="a3"/>
        <w:spacing w:before="24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57048" w:rsidRPr="00580885" w:rsidSect="00DC6E50">
      <w:footerReference w:type="default" r:id="rId8"/>
      <w:pgSz w:w="11906" w:h="16838"/>
      <w:pgMar w:top="1134" w:right="566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52E" w:rsidRDefault="00D0452E" w:rsidP="003D2675">
      <w:pPr>
        <w:spacing w:after="0" w:line="240" w:lineRule="auto"/>
      </w:pPr>
      <w:r>
        <w:separator/>
      </w:r>
    </w:p>
  </w:endnote>
  <w:endnote w:type="continuationSeparator" w:id="0">
    <w:p w:rsidR="00D0452E" w:rsidRDefault="00D0452E" w:rsidP="003D2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7885386"/>
      <w:docPartObj>
        <w:docPartGallery w:val="Page Numbers (Bottom of Page)"/>
        <w:docPartUnique/>
      </w:docPartObj>
    </w:sdtPr>
    <w:sdtEndPr/>
    <w:sdtContent>
      <w:p w:rsidR="006313B3" w:rsidRDefault="006313B3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4F25">
          <w:rPr>
            <w:noProof/>
          </w:rPr>
          <w:t>5</w:t>
        </w:r>
        <w:r>
          <w:fldChar w:fldCharType="end"/>
        </w:r>
      </w:p>
    </w:sdtContent>
  </w:sdt>
  <w:p w:rsidR="006313B3" w:rsidRDefault="006313B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52E" w:rsidRDefault="00D0452E" w:rsidP="003D2675">
      <w:pPr>
        <w:spacing w:after="0" w:line="240" w:lineRule="auto"/>
      </w:pPr>
      <w:r>
        <w:separator/>
      </w:r>
    </w:p>
  </w:footnote>
  <w:footnote w:type="continuationSeparator" w:id="0">
    <w:p w:rsidR="00D0452E" w:rsidRDefault="00D0452E" w:rsidP="003D26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E860E5"/>
    <w:multiLevelType w:val="hybridMultilevel"/>
    <w:tmpl w:val="F0209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623ADE"/>
    <w:multiLevelType w:val="hybridMultilevel"/>
    <w:tmpl w:val="8E1C3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9E46EE"/>
    <w:multiLevelType w:val="multilevel"/>
    <w:tmpl w:val="B6A67E5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6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40D14315"/>
    <w:multiLevelType w:val="hybridMultilevel"/>
    <w:tmpl w:val="9B2C7F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5A96D2C"/>
    <w:multiLevelType w:val="multilevel"/>
    <w:tmpl w:val="FF7E5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773214F"/>
    <w:multiLevelType w:val="hybridMultilevel"/>
    <w:tmpl w:val="B3A43CA2"/>
    <w:lvl w:ilvl="0" w:tplc="46B27B6E">
      <w:start w:val="12"/>
      <w:numFmt w:val="decimal"/>
      <w:lvlText w:val="%1."/>
      <w:lvlJc w:val="left"/>
      <w:pPr>
        <w:ind w:left="942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CEC1D31"/>
    <w:multiLevelType w:val="multilevel"/>
    <w:tmpl w:val="3ED00F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4C33620"/>
    <w:multiLevelType w:val="multilevel"/>
    <w:tmpl w:val="2D928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84A7C39"/>
    <w:multiLevelType w:val="multilevel"/>
    <w:tmpl w:val="35C08E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7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BA0"/>
    <w:rsid w:val="00006019"/>
    <w:rsid w:val="00024084"/>
    <w:rsid w:val="000374B2"/>
    <w:rsid w:val="00043A1F"/>
    <w:rsid w:val="000631FA"/>
    <w:rsid w:val="00072859"/>
    <w:rsid w:val="00087EDC"/>
    <w:rsid w:val="00097B7F"/>
    <w:rsid w:val="000B31BF"/>
    <w:rsid w:val="000C022E"/>
    <w:rsid w:val="000C50A5"/>
    <w:rsid w:val="000E21B9"/>
    <w:rsid w:val="000E435D"/>
    <w:rsid w:val="000F1492"/>
    <w:rsid w:val="00151D9E"/>
    <w:rsid w:val="001541A1"/>
    <w:rsid w:val="00154FE2"/>
    <w:rsid w:val="00171F32"/>
    <w:rsid w:val="00182971"/>
    <w:rsid w:val="001977B1"/>
    <w:rsid w:val="001A44ED"/>
    <w:rsid w:val="001A499D"/>
    <w:rsid w:val="001B14D5"/>
    <w:rsid w:val="001C09C4"/>
    <w:rsid w:val="001C78C0"/>
    <w:rsid w:val="001D0054"/>
    <w:rsid w:val="001D7D5E"/>
    <w:rsid w:val="001F752D"/>
    <w:rsid w:val="001F7F9D"/>
    <w:rsid w:val="00200687"/>
    <w:rsid w:val="002025D8"/>
    <w:rsid w:val="00202910"/>
    <w:rsid w:val="00203608"/>
    <w:rsid w:val="00211053"/>
    <w:rsid w:val="0021211B"/>
    <w:rsid w:val="00224CD5"/>
    <w:rsid w:val="00241AC2"/>
    <w:rsid w:val="002431E6"/>
    <w:rsid w:val="00255D89"/>
    <w:rsid w:val="00257048"/>
    <w:rsid w:val="00263D51"/>
    <w:rsid w:val="00266AE7"/>
    <w:rsid w:val="00280BB6"/>
    <w:rsid w:val="002813A3"/>
    <w:rsid w:val="0028267E"/>
    <w:rsid w:val="0028518F"/>
    <w:rsid w:val="002A6774"/>
    <w:rsid w:val="002A7473"/>
    <w:rsid w:val="002B085F"/>
    <w:rsid w:val="002B2160"/>
    <w:rsid w:val="002C45C5"/>
    <w:rsid w:val="002C6226"/>
    <w:rsid w:val="002C6420"/>
    <w:rsid w:val="002D0C3E"/>
    <w:rsid w:val="002D2BA0"/>
    <w:rsid w:val="002D49CD"/>
    <w:rsid w:val="002E1D28"/>
    <w:rsid w:val="002E1DBC"/>
    <w:rsid w:val="002E4F6B"/>
    <w:rsid w:val="002E67E4"/>
    <w:rsid w:val="00301D6C"/>
    <w:rsid w:val="0030300D"/>
    <w:rsid w:val="00310DDF"/>
    <w:rsid w:val="00312A6D"/>
    <w:rsid w:val="003137BD"/>
    <w:rsid w:val="00317B19"/>
    <w:rsid w:val="00320F8F"/>
    <w:rsid w:val="00321B1A"/>
    <w:rsid w:val="003232F5"/>
    <w:rsid w:val="00336D26"/>
    <w:rsid w:val="003371C1"/>
    <w:rsid w:val="00340783"/>
    <w:rsid w:val="00351784"/>
    <w:rsid w:val="00357BF9"/>
    <w:rsid w:val="003658C9"/>
    <w:rsid w:val="00383391"/>
    <w:rsid w:val="003974B3"/>
    <w:rsid w:val="003B602C"/>
    <w:rsid w:val="003B62B6"/>
    <w:rsid w:val="003B6F9A"/>
    <w:rsid w:val="003C07C7"/>
    <w:rsid w:val="003C3D73"/>
    <w:rsid w:val="003D0B79"/>
    <w:rsid w:val="003D2675"/>
    <w:rsid w:val="003E3EF6"/>
    <w:rsid w:val="003E55AB"/>
    <w:rsid w:val="00400F38"/>
    <w:rsid w:val="004026AD"/>
    <w:rsid w:val="004114C0"/>
    <w:rsid w:val="00413778"/>
    <w:rsid w:val="00427E47"/>
    <w:rsid w:val="00436E12"/>
    <w:rsid w:val="00452C3B"/>
    <w:rsid w:val="0047508D"/>
    <w:rsid w:val="00475DD8"/>
    <w:rsid w:val="00490202"/>
    <w:rsid w:val="0049096D"/>
    <w:rsid w:val="00495051"/>
    <w:rsid w:val="0049626F"/>
    <w:rsid w:val="004A2B26"/>
    <w:rsid w:val="004A6AD6"/>
    <w:rsid w:val="004C2AF0"/>
    <w:rsid w:val="004E12C6"/>
    <w:rsid w:val="004F4D0B"/>
    <w:rsid w:val="004F50AA"/>
    <w:rsid w:val="004F70AD"/>
    <w:rsid w:val="00504371"/>
    <w:rsid w:val="005277C6"/>
    <w:rsid w:val="005333D9"/>
    <w:rsid w:val="00533EA0"/>
    <w:rsid w:val="0054612F"/>
    <w:rsid w:val="00555ED4"/>
    <w:rsid w:val="00557EBE"/>
    <w:rsid w:val="005621B0"/>
    <w:rsid w:val="005670E3"/>
    <w:rsid w:val="00575D49"/>
    <w:rsid w:val="00577E96"/>
    <w:rsid w:val="00580885"/>
    <w:rsid w:val="00586A47"/>
    <w:rsid w:val="00593D2C"/>
    <w:rsid w:val="005A1389"/>
    <w:rsid w:val="005B6240"/>
    <w:rsid w:val="005C201E"/>
    <w:rsid w:val="005D3AA3"/>
    <w:rsid w:val="005D4761"/>
    <w:rsid w:val="005E0D09"/>
    <w:rsid w:val="005E147C"/>
    <w:rsid w:val="005F2467"/>
    <w:rsid w:val="006002E8"/>
    <w:rsid w:val="00616DC5"/>
    <w:rsid w:val="006205B4"/>
    <w:rsid w:val="0062076F"/>
    <w:rsid w:val="00624800"/>
    <w:rsid w:val="0063060F"/>
    <w:rsid w:val="006313B3"/>
    <w:rsid w:val="006473F4"/>
    <w:rsid w:val="00661840"/>
    <w:rsid w:val="00665410"/>
    <w:rsid w:val="0068109F"/>
    <w:rsid w:val="00683EC1"/>
    <w:rsid w:val="00693F7C"/>
    <w:rsid w:val="006954A4"/>
    <w:rsid w:val="006B7C37"/>
    <w:rsid w:val="0070472D"/>
    <w:rsid w:val="00706F6F"/>
    <w:rsid w:val="00713ADE"/>
    <w:rsid w:val="0074202E"/>
    <w:rsid w:val="00744565"/>
    <w:rsid w:val="00756D53"/>
    <w:rsid w:val="00771888"/>
    <w:rsid w:val="00782D60"/>
    <w:rsid w:val="00791C45"/>
    <w:rsid w:val="00794205"/>
    <w:rsid w:val="0079474D"/>
    <w:rsid w:val="007A0AC4"/>
    <w:rsid w:val="007A27D7"/>
    <w:rsid w:val="007A708B"/>
    <w:rsid w:val="007B5A47"/>
    <w:rsid w:val="007C7D47"/>
    <w:rsid w:val="007D5A34"/>
    <w:rsid w:val="00801950"/>
    <w:rsid w:val="00831843"/>
    <w:rsid w:val="00840763"/>
    <w:rsid w:val="00853CFB"/>
    <w:rsid w:val="0086795C"/>
    <w:rsid w:val="00894A43"/>
    <w:rsid w:val="00896A06"/>
    <w:rsid w:val="00896A83"/>
    <w:rsid w:val="008C7587"/>
    <w:rsid w:val="008D39AB"/>
    <w:rsid w:val="008E6D30"/>
    <w:rsid w:val="00912BC4"/>
    <w:rsid w:val="00922C76"/>
    <w:rsid w:val="00933DA5"/>
    <w:rsid w:val="00933F98"/>
    <w:rsid w:val="009359B5"/>
    <w:rsid w:val="00963C87"/>
    <w:rsid w:val="00964D12"/>
    <w:rsid w:val="00965DF8"/>
    <w:rsid w:val="00972AC5"/>
    <w:rsid w:val="00982992"/>
    <w:rsid w:val="00993D9A"/>
    <w:rsid w:val="0099714B"/>
    <w:rsid w:val="009C0A2E"/>
    <w:rsid w:val="009C2F95"/>
    <w:rsid w:val="009C6202"/>
    <w:rsid w:val="009D5587"/>
    <w:rsid w:val="009D7372"/>
    <w:rsid w:val="009E176C"/>
    <w:rsid w:val="00A20FA9"/>
    <w:rsid w:val="00A2210E"/>
    <w:rsid w:val="00A24D41"/>
    <w:rsid w:val="00A24F92"/>
    <w:rsid w:val="00A26CE9"/>
    <w:rsid w:val="00A32C18"/>
    <w:rsid w:val="00A4325A"/>
    <w:rsid w:val="00A64407"/>
    <w:rsid w:val="00A855A7"/>
    <w:rsid w:val="00A959CC"/>
    <w:rsid w:val="00A95F96"/>
    <w:rsid w:val="00AA5822"/>
    <w:rsid w:val="00AC6C26"/>
    <w:rsid w:val="00AD4326"/>
    <w:rsid w:val="00AE64B9"/>
    <w:rsid w:val="00AF5E32"/>
    <w:rsid w:val="00B11A2A"/>
    <w:rsid w:val="00B71138"/>
    <w:rsid w:val="00B72090"/>
    <w:rsid w:val="00B85806"/>
    <w:rsid w:val="00BA5323"/>
    <w:rsid w:val="00BB73C4"/>
    <w:rsid w:val="00BB7A45"/>
    <w:rsid w:val="00BE2DAC"/>
    <w:rsid w:val="00C30435"/>
    <w:rsid w:val="00C450B0"/>
    <w:rsid w:val="00C555BC"/>
    <w:rsid w:val="00C56B20"/>
    <w:rsid w:val="00C64DDC"/>
    <w:rsid w:val="00C74B75"/>
    <w:rsid w:val="00C8595B"/>
    <w:rsid w:val="00C91A0E"/>
    <w:rsid w:val="00C94B60"/>
    <w:rsid w:val="00CA0E87"/>
    <w:rsid w:val="00CA209A"/>
    <w:rsid w:val="00CA451A"/>
    <w:rsid w:val="00CA5AA9"/>
    <w:rsid w:val="00CB114E"/>
    <w:rsid w:val="00CD1975"/>
    <w:rsid w:val="00CD66FD"/>
    <w:rsid w:val="00CD70FE"/>
    <w:rsid w:val="00CE35C1"/>
    <w:rsid w:val="00CF03AB"/>
    <w:rsid w:val="00CF0B3C"/>
    <w:rsid w:val="00CF1E39"/>
    <w:rsid w:val="00D04038"/>
    <w:rsid w:val="00D0452E"/>
    <w:rsid w:val="00D12ABF"/>
    <w:rsid w:val="00D16870"/>
    <w:rsid w:val="00D21B07"/>
    <w:rsid w:val="00D362C6"/>
    <w:rsid w:val="00D466CF"/>
    <w:rsid w:val="00D50391"/>
    <w:rsid w:val="00D530BB"/>
    <w:rsid w:val="00D67AA2"/>
    <w:rsid w:val="00D67C5D"/>
    <w:rsid w:val="00D71F59"/>
    <w:rsid w:val="00D75EEA"/>
    <w:rsid w:val="00D90BA3"/>
    <w:rsid w:val="00D9328C"/>
    <w:rsid w:val="00D95703"/>
    <w:rsid w:val="00DA3C25"/>
    <w:rsid w:val="00DB3572"/>
    <w:rsid w:val="00DB7897"/>
    <w:rsid w:val="00DC2351"/>
    <w:rsid w:val="00DC6E50"/>
    <w:rsid w:val="00DC71DB"/>
    <w:rsid w:val="00DD73AA"/>
    <w:rsid w:val="00DE366B"/>
    <w:rsid w:val="00DE4130"/>
    <w:rsid w:val="00DE52C3"/>
    <w:rsid w:val="00DF1882"/>
    <w:rsid w:val="00DF1C62"/>
    <w:rsid w:val="00DF49EC"/>
    <w:rsid w:val="00E04F25"/>
    <w:rsid w:val="00E35884"/>
    <w:rsid w:val="00E460CD"/>
    <w:rsid w:val="00E46606"/>
    <w:rsid w:val="00E55225"/>
    <w:rsid w:val="00E647E7"/>
    <w:rsid w:val="00EA2573"/>
    <w:rsid w:val="00EA37A9"/>
    <w:rsid w:val="00EA700F"/>
    <w:rsid w:val="00EB20F3"/>
    <w:rsid w:val="00EB74B3"/>
    <w:rsid w:val="00EC40E8"/>
    <w:rsid w:val="00EC4B91"/>
    <w:rsid w:val="00EE2D33"/>
    <w:rsid w:val="00EE538E"/>
    <w:rsid w:val="00EF02BE"/>
    <w:rsid w:val="00EF31CB"/>
    <w:rsid w:val="00EF51E0"/>
    <w:rsid w:val="00EF51E9"/>
    <w:rsid w:val="00EF562A"/>
    <w:rsid w:val="00EF7B87"/>
    <w:rsid w:val="00F05E6B"/>
    <w:rsid w:val="00F06BB2"/>
    <w:rsid w:val="00F14DB7"/>
    <w:rsid w:val="00F17C3D"/>
    <w:rsid w:val="00F240E5"/>
    <w:rsid w:val="00F627EC"/>
    <w:rsid w:val="00F67961"/>
    <w:rsid w:val="00F86561"/>
    <w:rsid w:val="00F91F3A"/>
    <w:rsid w:val="00F94979"/>
    <w:rsid w:val="00FB6FEE"/>
    <w:rsid w:val="00FC05DD"/>
    <w:rsid w:val="00FC5F4C"/>
    <w:rsid w:val="00FD7677"/>
    <w:rsid w:val="00FE54F3"/>
    <w:rsid w:val="00FF4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5FF9ABE8-F108-46FD-9D9B-720C34479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587"/>
  </w:style>
  <w:style w:type="paragraph" w:styleId="1">
    <w:name w:val="heading 1"/>
    <w:basedOn w:val="a"/>
    <w:next w:val="a"/>
    <w:link w:val="10"/>
    <w:uiPriority w:val="99"/>
    <w:qFormat/>
    <w:rsid w:val="006205B4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5806"/>
    <w:pPr>
      <w:ind w:left="720"/>
      <w:contextualSpacing/>
    </w:pPr>
  </w:style>
  <w:style w:type="paragraph" w:styleId="a4">
    <w:name w:val="No Spacing"/>
    <w:basedOn w:val="a"/>
    <w:link w:val="a5"/>
    <w:uiPriority w:val="1"/>
    <w:qFormat/>
    <w:rsid w:val="00490202"/>
    <w:pPr>
      <w:spacing w:after="0" w:line="240" w:lineRule="auto"/>
    </w:pPr>
    <w:rPr>
      <w:rFonts w:eastAsiaTheme="minorEastAsia" w:cs="Times New Roman"/>
      <w:sz w:val="24"/>
      <w:szCs w:val="32"/>
      <w:lang w:val="en-US" w:bidi="en-US"/>
    </w:rPr>
  </w:style>
  <w:style w:type="character" w:customStyle="1" w:styleId="a6">
    <w:name w:val="Основной текст_"/>
    <w:link w:val="11"/>
    <w:rsid w:val="00EF31CB"/>
    <w:rPr>
      <w:spacing w:val="5"/>
      <w:shd w:val="clear" w:color="auto" w:fill="FFFFFF"/>
    </w:rPr>
  </w:style>
  <w:style w:type="paragraph" w:customStyle="1" w:styleId="11">
    <w:name w:val="Основной текст1"/>
    <w:basedOn w:val="a"/>
    <w:link w:val="a6"/>
    <w:rsid w:val="00EF31CB"/>
    <w:pPr>
      <w:widowControl w:val="0"/>
      <w:shd w:val="clear" w:color="auto" w:fill="FFFFFF"/>
      <w:spacing w:after="360" w:line="0" w:lineRule="atLeast"/>
      <w:ind w:hanging="380"/>
      <w:jc w:val="right"/>
    </w:pPr>
    <w:rPr>
      <w:spacing w:val="5"/>
    </w:rPr>
  </w:style>
  <w:style w:type="character" w:customStyle="1" w:styleId="a7">
    <w:name w:val="Основной текст + Курсив"/>
    <w:rsid w:val="00EF31C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AA5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5822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C74B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6205B4"/>
    <w:rPr>
      <w:rFonts w:ascii="Arial" w:hAnsi="Arial" w:cs="Arial"/>
      <w:b/>
      <w:bCs/>
      <w:color w:val="26282F"/>
      <w:sz w:val="24"/>
      <w:szCs w:val="24"/>
    </w:rPr>
  </w:style>
  <w:style w:type="paragraph" w:customStyle="1" w:styleId="2">
    <w:name w:val="Основной текст2"/>
    <w:basedOn w:val="a"/>
    <w:rsid w:val="00DC2351"/>
    <w:pPr>
      <w:widowControl w:val="0"/>
      <w:shd w:val="clear" w:color="auto" w:fill="FFFFFF"/>
      <w:spacing w:before="300" w:after="0" w:line="298" w:lineRule="exact"/>
      <w:ind w:hanging="68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tyle5">
    <w:name w:val="Style5"/>
    <w:basedOn w:val="a"/>
    <w:rsid w:val="00DC2351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DC2351"/>
    <w:pPr>
      <w:widowControl w:val="0"/>
      <w:autoSpaceDE w:val="0"/>
      <w:autoSpaceDN w:val="0"/>
      <w:adjustRightInd w:val="0"/>
      <w:spacing w:after="0" w:line="359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DC235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3">
    <w:name w:val="Font Style13"/>
    <w:basedOn w:val="a0"/>
    <w:rsid w:val="00DC2351"/>
    <w:rPr>
      <w:rFonts w:ascii="Times New Roman" w:hAnsi="Times New Roman" w:cs="Times New Roman" w:hint="default"/>
      <w:sz w:val="26"/>
      <w:szCs w:val="26"/>
    </w:rPr>
  </w:style>
  <w:style w:type="paragraph" w:styleId="ab">
    <w:name w:val="Normal (Web)"/>
    <w:basedOn w:val="a"/>
    <w:uiPriority w:val="99"/>
    <w:semiHidden/>
    <w:unhideWhenUsed/>
    <w:rsid w:val="00963C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a"/>
    <w:uiPriority w:val="59"/>
    <w:rsid w:val="00896A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">
    <w:name w:val="Сетка таблицы2"/>
    <w:basedOn w:val="a1"/>
    <w:next w:val="aa"/>
    <w:uiPriority w:val="59"/>
    <w:rsid w:val="00DF1C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5">
    <w:name w:val="Без интервала Знак"/>
    <w:basedOn w:val="a0"/>
    <w:link w:val="a4"/>
    <w:uiPriority w:val="1"/>
    <w:rsid w:val="001F7F9D"/>
    <w:rPr>
      <w:rFonts w:eastAsiaTheme="minorEastAsia" w:cs="Times New Roman"/>
      <w:sz w:val="24"/>
      <w:szCs w:val="32"/>
      <w:lang w:val="en-US" w:bidi="en-US"/>
    </w:rPr>
  </w:style>
  <w:style w:type="paragraph" w:styleId="ac">
    <w:name w:val="header"/>
    <w:basedOn w:val="a"/>
    <w:link w:val="ad"/>
    <w:uiPriority w:val="99"/>
    <w:unhideWhenUsed/>
    <w:rsid w:val="003D26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D2675"/>
  </w:style>
  <w:style w:type="paragraph" w:styleId="ae">
    <w:name w:val="footer"/>
    <w:basedOn w:val="a"/>
    <w:link w:val="af"/>
    <w:uiPriority w:val="99"/>
    <w:unhideWhenUsed/>
    <w:rsid w:val="003D26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D2675"/>
  </w:style>
  <w:style w:type="paragraph" w:customStyle="1" w:styleId="af0">
    <w:name w:val="Содержимое таблицы"/>
    <w:basedOn w:val="a"/>
    <w:rsid w:val="00896A83"/>
    <w:pPr>
      <w:widowControl w:val="0"/>
      <w:suppressLineNumbers/>
      <w:suppressAutoHyphens/>
      <w:spacing w:after="0" w:line="240" w:lineRule="auto"/>
    </w:pPr>
    <w:rPr>
      <w:rFonts w:ascii="Times New Roman" w:eastAsia="DejaVu Sans" w:hAnsi="Times New Roman" w:cs="Mangal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9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27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5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0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3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09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3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6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0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8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2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20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88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8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75706-82F7-4F5B-9771-D25C5D007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1855</TotalTime>
  <Pages>1</Pages>
  <Words>5461</Words>
  <Characters>31129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 Александр Сергеевич</dc:creator>
  <cp:lastModifiedBy>Качкина Ирина Анатольевна</cp:lastModifiedBy>
  <cp:revision>13</cp:revision>
  <cp:lastPrinted>2015-05-07T21:27:00Z</cp:lastPrinted>
  <dcterms:created xsi:type="dcterms:W3CDTF">2015-04-26T22:54:00Z</dcterms:created>
  <dcterms:modified xsi:type="dcterms:W3CDTF">2015-05-07T23:13:00Z</dcterms:modified>
</cp:coreProperties>
</file>