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9" w:rsidRDefault="008C51F9" w:rsidP="00E0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7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62000" cy="1472400"/>
            <wp:effectExtent l="19050" t="19050" r="19685" b="13970"/>
            <wp:wrapSquare wrapText="bothSides"/>
            <wp:docPr id="1" name="Рисунок 1" descr="f3b3ec0069d8517930013cd35a60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b3ec0069d8517930013cd35a6053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147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E38E9" w:rsidRPr="00E0227A">
        <w:rPr>
          <w:rFonts w:ascii="Times New Roman" w:hAnsi="Times New Roman" w:cs="Times New Roman"/>
          <w:b/>
          <w:color w:val="3C3C3C"/>
          <w:sz w:val="28"/>
          <w:szCs w:val="28"/>
          <w:u w:val="single"/>
        </w:rPr>
        <w:t>Нодулярный</w:t>
      </w:r>
      <w:proofErr w:type="spellEnd"/>
      <w:r w:rsidR="004E38E9" w:rsidRPr="00E0227A">
        <w:rPr>
          <w:rFonts w:ascii="Times New Roman" w:hAnsi="Times New Roman" w:cs="Times New Roman"/>
          <w:b/>
          <w:color w:val="3C3C3C"/>
          <w:sz w:val="28"/>
          <w:szCs w:val="28"/>
          <w:u w:val="single"/>
        </w:rPr>
        <w:t xml:space="preserve"> дерматит крупного </w:t>
      </w:r>
      <w:r w:rsidR="004E38E9" w:rsidRPr="00E0227A">
        <w:rPr>
          <w:rFonts w:ascii="Times New Roman" w:hAnsi="Times New Roman" w:cs="Times New Roman"/>
          <w:b/>
          <w:sz w:val="28"/>
          <w:szCs w:val="28"/>
          <w:u w:val="single"/>
        </w:rPr>
        <w:t>рогатого скота</w:t>
      </w:r>
      <w:r w:rsidR="004E38E9" w:rsidRPr="006B4B89">
        <w:rPr>
          <w:rFonts w:ascii="Times New Roman" w:hAnsi="Times New Roman" w:cs="Times New Roman"/>
          <w:sz w:val="24"/>
          <w:szCs w:val="24"/>
        </w:rPr>
        <w:t xml:space="preserve"> (</w:t>
      </w:r>
      <w:r w:rsidR="000B0AC1" w:rsidRPr="006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кожная бугорчатка</w:t>
      </w:r>
      <w:r w:rsidR="004E38E9" w:rsidRPr="006B4B89">
        <w:rPr>
          <w:rFonts w:ascii="Times New Roman" w:hAnsi="Times New Roman" w:cs="Times New Roman"/>
          <w:sz w:val="24"/>
          <w:szCs w:val="24"/>
        </w:rPr>
        <w:t xml:space="preserve">, </w:t>
      </w:r>
      <w:r w:rsidR="005E01BF" w:rsidRPr="006B4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заразный узелковый дерматит,</w:t>
      </w:r>
      <w:r w:rsidR="005E01BF" w:rsidRPr="006B4B89">
        <w:rPr>
          <w:rFonts w:ascii="Times New Roman" w:hAnsi="Times New Roman" w:cs="Times New Roman"/>
          <w:sz w:val="24"/>
          <w:szCs w:val="24"/>
        </w:rPr>
        <w:t xml:space="preserve"> </w:t>
      </w:r>
      <w:r w:rsidR="004E38E9" w:rsidRPr="006B4B89">
        <w:rPr>
          <w:rFonts w:ascii="Times New Roman" w:hAnsi="Times New Roman" w:cs="Times New Roman"/>
          <w:sz w:val="24"/>
          <w:szCs w:val="24"/>
        </w:rPr>
        <w:t>узелковая экзантема</w:t>
      </w:r>
      <w:r w:rsidR="005424F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424FB">
        <w:rPr>
          <w:rFonts w:ascii="Times New Roman" w:hAnsi="Times New Roman" w:cs="Times New Roman"/>
          <w:sz w:val="24"/>
          <w:szCs w:val="24"/>
        </w:rPr>
        <w:t xml:space="preserve"> –</w:t>
      </w:r>
      <w:r w:rsidR="004E38E9" w:rsidRPr="006B4B89">
        <w:rPr>
          <w:rFonts w:ascii="Times New Roman" w:hAnsi="Times New Roman" w:cs="Times New Roman"/>
          <w:sz w:val="24"/>
          <w:szCs w:val="24"/>
        </w:rPr>
        <w:t xml:space="preserve"> инфекционная болезнь, </w:t>
      </w:r>
      <w:r w:rsidR="005E01BF" w:rsidRPr="006B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характеризующаяся лихорадкой, поражением лимфатической системы, отеками подкожной клетчатки и внутренних органов, образованием кожных узлов (бугорков), поражением глаз и слизистых оболочек органов дыхания и пищеварения. </w:t>
      </w:r>
    </w:p>
    <w:p w:rsidR="004D4E3C" w:rsidRPr="006B4B89" w:rsidRDefault="004D4E3C" w:rsidP="00E022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8E9" w:rsidRPr="000F1676" w:rsidRDefault="004E38E9" w:rsidP="004E38E9">
      <w:pPr>
        <w:pStyle w:val="a3"/>
        <w:shd w:val="clear" w:color="auto" w:fill="FFFFFF"/>
        <w:spacing w:after="0"/>
        <w:jc w:val="both"/>
      </w:pPr>
      <w:r w:rsidRPr="000F1676">
        <w:rPr>
          <w:b/>
          <w:u w:val="single"/>
        </w:rPr>
        <w:t>Эпизоотологические данные</w:t>
      </w:r>
      <w:r w:rsidRPr="000F1676">
        <w:t xml:space="preserve">. В естественных условиях к </w:t>
      </w:r>
      <w:proofErr w:type="spellStart"/>
      <w:r w:rsidRPr="000F1676">
        <w:t>нодулярному</w:t>
      </w:r>
      <w:proofErr w:type="spellEnd"/>
      <w:r w:rsidRPr="000F1676">
        <w:t xml:space="preserve"> дерматиту наиболее восприимчив крупный рогатый скот, особенно культурных пород, а также зебу</w:t>
      </w:r>
      <w:r w:rsidR="005424FB" w:rsidRPr="000F1676">
        <w:t xml:space="preserve">; </w:t>
      </w:r>
      <w:r w:rsidR="005424FB" w:rsidRPr="006B4B89">
        <w:t xml:space="preserve">болеют и другие животные, в том числе овцы и козы. </w:t>
      </w:r>
      <w:r w:rsidRPr="000F1676">
        <w:t xml:space="preserve">Источником заражения </w:t>
      </w:r>
      <w:r w:rsidR="000F1676" w:rsidRPr="000F1676">
        <w:t xml:space="preserve">являются </w:t>
      </w:r>
      <w:r w:rsidRPr="000F1676">
        <w:t>больные животные и животные</w:t>
      </w:r>
      <w:r w:rsidR="005424FB" w:rsidRPr="000F1676">
        <w:t>-</w:t>
      </w:r>
      <w:r w:rsidRPr="000F1676">
        <w:t xml:space="preserve">вирусоносители. </w:t>
      </w:r>
      <w:r w:rsidR="004D4E3C" w:rsidRPr="004D4E3C">
        <w:t xml:space="preserve">Инфекция также распространяется различными кровососущими насекомыми и даже некоторыми видами птиц. В зависимости от условий содержания заболеть может от 5 до 100% животных в стаде. </w:t>
      </w:r>
      <w:r w:rsidRPr="004D4E3C">
        <w:t xml:space="preserve">В окружающую среду </w:t>
      </w:r>
      <w:r w:rsidR="00E0227A" w:rsidRPr="004D4E3C">
        <w:t xml:space="preserve">вирус </w:t>
      </w:r>
      <w:r w:rsidRPr="004D4E3C">
        <w:t>попадает с отторгаемыми кусочками пораженной кожи, молоком</w:t>
      </w:r>
      <w:r w:rsidRPr="000F1676">
        <w:t>, спермой, слюной и кровью.</w:t>
      </w:r>
    </w:p>
    <w:p w:rsidR="000F1676" w:rsidRPr="000F1676" w:rsidRDefault="004E38E9" w:rsidP="00E0227A">
      <w:pPr>
        <w:pStyle w:val="a3"/>
        <w:shd w:val="clear" w:color="auto" w:fill="FFFFFF"/>
        <w:spacing w:after="0"/>
        <w:ind w:firstLine="708"/>
        <w:jc w:val="both"/>
      </w:pPr>
      <w:r w:rsidRPr="000F1676">
        <w:rPr>
          <w:b/>
          <w:u w:val="single"/>
        </w:rPr>
        <w:t>Клинические признаки.</w:t>
      </w:r>
      <w:r w:rsidRPr="000F1676">
        <w:t xml:space="preserve"> Инкубационный период чаще 7-10</w:t>
      </w:r>
      <w:r w:rsidR="000F1676" w:rsidRPr="000F1676">
        <w:t xml:space="preserve"> </w:t>
      </w:r>
      <w:r w:rsidRPr="000F1676">
        <w:t xml:space="preserve">дней. При острой форме </w:t>
      </w:r>
      <w:r w:rsidR="000F1676" w:rsidRPr="000F1676">
        <w:t xml:space="preserve">в начальной стадии болезнь сопровождается лихорадкой (температура тела </w:t>
      </w:r>
      <w:r w:rsidRPr="000F1676">
        <w:t>повыш</w:t>
      </w:r>
      <w:r w:rsidR="000F1676" w:rsidRPr="000F1676">
        <w:t>ается</w:t>
      </w:r>
      <w:r w:rsidRPr="000F1676">
        <w:t xml:space="preserve"> до 40 ºС</w:t>
      </w:r>
      <w:r w:rsidR="000F1676" w:rsidRPr="000F1676">
        <w:t>)</w:t>
      </w:r>
      <w:r w:rsidR="00425D39" w:rsidRPr="000F1676">
        <w:t>, с</w:t>
      </w:r>
      <w:r w:rsidRPr="000F1676">
        <w:t>нижение</w:t>
      </w:r>
      <w:r w:rsidR="000F1676" w:rsidRPr="000F1676">
        <w:t>м</w:t>
      </w:r>
      <w:r w:rsidRPr="000F1676">
        <w:t xml:space="preserve"> аппетита</w:t>
      </w:r>
      <w:r w:rsidR="000F1676" w:rsidRPr="000F1676">
        <w:t>, слезотечением, серозно-слизистыми выделениями из носа.</w:t>
      </w:r>
      <w:r w:rsidRPr="000F1676">
        <w:t xml:space="preserve"> </w:t>
      </w:r>
      <w:r w:rsidR="000F1676" w:rsidRPr="000F1676">
        <w:t>Через 48 ч появляется узелковая сыпь, приподнятая над кожей, округлой формы, диаметром от 0,2 см до 5 см. Число узелков варьирует от нескольких единиц до многих сотен, которые могут быть обнаружены во всех частях кожного покрова. У больных животных быстро снижается мас</w:t>
      </w:r>
      <w:r w:rsidR="000F1676">
        <w:t xml:space="preserve">са тела, а у </w:t>
      </w:r>
      <w:proofErr w:type="spellStart"/>
      <w:r w:rsidR="000F1676">
        <w:t>лактирующих</w:t>
      </w:r>
      <w:proofErr w:type="spellEnd"/>
      <w:r w:rsidR="000F1676">
        <w:t xml:space="preserve"> коров –</w:t>
      </w:r>
      <w:r w:rsidR="000F1676" w:rsidRPr="000F1676">
        <w:t xml:space="preserve"> удои. </w:t>
      </w:r>
      <w:r w:rsidRPr="000F1676">
        <w:t>Через несколько часов после появления узелков начинается отделение эпидермиса и начинается некроз ткани. Молоко становится розоватым, густым, сдаивается болезненно по каплям, а при нагревании застывает в гель. Атипичная форма наблюдается у новорожденных телят и характеризуется диареей, лихорадкой при отсутствии поражений кожи.</w:t>
      </w:r>
      <w:r w:rsidR="000F1676">
        <w:t xml:space="preserve"> </w:t>
      </w:r>
      <w:r w:rsidR="000F1676" w:rsidRPr="000F1676">
        <w:t>В редких случаях возникают нервные расстройства и агрессивность животных. У коров отмечены аборты.</w:t>
      </w:r>
    </w:p>
    <w:p w:rsidR="00E0227A" w:rsidRPr="00114CCA" w:rsidRDefault="00E0227A" w:rsidP="00E0227A">
      <w:pPr>
        <w:pStyle w:val="a5"/>
        <w:ind w:right="141" w:firstLine="709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4CC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 целью профилактики данного заболевания необходимо:</w:t>
      </w:r>
    </w:p>
    <w:p w:rsidR="00E0227A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– в</w:t>
      </w:r>
      <w:r w:rsidRPr="00AB3598">
        <w:rPr>
          <w:rFonts w:ascii="Times New Roman" w:hAnsi="Times New Roman" w:cs="Times New Roman"/>
          <w:sz w:val="24"/>
          <w:szCs w:val="24"/>
          <w:lang w:eastAsia="ru-RU"/>
        </w:rPr>
        <w:t xml:space="preserve">воз и вывоз животных осуществлять при согласовании с </w:t>
      </w:r>
      <w:proofErr w:type="spellStart"/>
      <w:r w:rsidRPr="00AB3598">
        <w:rPr>
          <w:rFonts w:ascii="Times New Roman" w:hAnsi="Times New Roman" w:cs="Times New Roman"/>
          <w:sz w:val="24"/>
          <w:szCs w:val="24"/>
          <w:lang w:eastAsia="ru-RU"/>
        </w:rPr>
        <w:t>госветслужбой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B3598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ветеринар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сопроводительных документов;</w:t>
      </w:r>
    </w:p>
    <w:p w:rsidR="00E0227A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в</w:t>
      </w:r>
      <w:r w:rsidRPr="00AB3598">
        <w:rPr>
          <w:rFonts w:ascii="Times New Roman" w:hAnsi="Times New Roman" w:cs="Times New Roman"/>
          <w:sz w:val="24"/>
          <w:szCs w:val="24"/>
        </w:rPr>
        <w:t xml:space="preserve">сех вновь поступающих в хозяйство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Pr="00AB3598">
        <w:rPr>
          <w:rFonts w:ascii="Times New Roman" w:hAnsi="Times New Roman" w:cs="Times New Roman"/>
          <w:sz w:val="24"/>
          <w:szCs w:val="24"/>
        </w:rPr>
        <w:t xml:space="preserve"> содержать изолированно в</w:t>
      </w:r>
      <w:r>
        <w:rPr>
          <w:rFonts w:ascii="Times New Roman" w:hAnsi="Times New Roman" w:cs="Times New Roman"/>
          <w:sz w:val="24"/>
          <w:szCs w:val="24"/>
        </w:rPr>
        <w:t xml:space="preserve"> течение 30 дней;</w:t>
      </w:r>
    </w:p>
    <w:p w:rsidR="00E0227A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AB3598">
        <w:rPr>
          <w:rFonts w:ascii="Times New Roman" w:hAnsi="Times New Roman" w:cs="Times New Roman"/>
          <w:sz w:val="24"/>
          <w:szCs w:val="24"/>
          <w:lang w:eastAsia="ru-RU"/>
        </w:rPr>
        <w:t xml:space="preserve">редоставлять поголовье сельскохозяйственных животных для проводимых </w:t>
      </w:r>
      <w:proofErr w:type="spellStart"/>
      <w:r w:rsidRPr="00AB3598">
        <w:rPr>
          <w:rFonts w:ascii="Times New Roman" w:hAnsi="Times New Roman" w:cs="Times New Roman"/>
          <w:sz w:val="24"/>
          <w:szCs w:val="24"/>
          <w:lang w:eastAsia="ru-RU"/>
        </w:rPr>
        <w:t>госветслужбой</w:t>
      </w:r>
      <w:proofErr w:type="spellEnd"/>
      <w:r w:rsidRPr="00AB359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(клинический осмотр, вакцинация, диагн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остические исследования);</w:t>
      </w:r>
    </w:p>
    <w:p w:rsidR="00E0227A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н</w:t>
      </w:r>
      <w:r w:rsidRPr="00AB3598">
        <w:rPr>
          <w:rFonts w:ascii="Times New Roman" w:hAnsi="Times New Roman" w:cs="Times New Roman"/>
          <w:sz w:val="24"/>
          <w:szCs w:val="24"/>
        </w:rPr>
        <w:t>емедленно извещать ветеринарных специалистов о всех случаях внезапного падежа или одновременного массового заболевания животных, а</w:t>
      </w:r>
      <w:r>
        <w:rPr>
          <w:rFonts w:ascii="Times New Roman" w:hAnsi="Times New Roman" w:cs="Times New Roman"/>
          <w:sz w:val="24"/>
          <w:szCs w:val="24"/>
        </w:rPr>
        <w:t xml:space="preserve"> также о их необычном поведении;</w:t>
      </w:r>
    </w:p>
    <w:p w:rsidR="00E0227A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227A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E0227A">
        <w:rPr>
          <w:rFonts w:ascii="Times New Roman" w:hAnsi="Times New Roman" w:cs="Times New Roman"/>
        </w:rPr>
        <w:t xml:space="preserve">в течение всего периода лёта кровососущих насекомых </w:t>
      </w:r>
      <w:r w:rsidRPr="00E0227A">
        <w:rPr>
          <w:rFonts w:ascii="Times New Roman" w:hAnsi="Times New Roman" w:cs="Times New Roman"/>
          <w:sz w:val="24"/>
          <w:szCs w:val="24"/>
        </w:rPr>
        <w:t xml:space="preserve">проводить обработку животных, помещений, где содержатся животные, </w:t>
      </w:r>
      <w:r w:rsidRPr="00E0227A">
        <w:rPr>
          <w:rFonts w:ascii="Times New Roman" w:hAnsi="Times New Roman" w:cs="Times New Roman"/>
          <w:sz w:val="24"/>
          <w:szCs w:val="24"/>
          <w:lang w:eastAsia="ru-RU"/>
        </w:rPr>
        <w:t>от кровососущих насекомых</w:t>
      </w:r>
      <w:r w:rsidRPr="00AB3598">
        <w:rPr>
          <w:rFonts w:ascii="Times New Roman" w:hAnsi="Times New Roman" w:cs="Times New Roman"/>
          <w:sz w:val="24"/>
          <w:szCs w:val="24"/>
          <w:lang w:eastAsia="ru-RU"/>
        </w:rPr>
        <w:t xml:space="preserve"> (клещей, вшей, блох), постоя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 вести борьбу с грызунами;</w:t>
      </w:r>
    </w:p>
    <w:p w:rsidR="00E0227A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</w:t>
      </w:r>
      <w:r w:rsidRPr="00AB3598">
        <w:rPr>
          <w:rFonts w:ascii="Times New Roman" w:hAnsi="Times New Roman" w:cs="Times New Roman"/>
          <w:sz w:val="24"/>
          <w:szCs w:val="24"/>
        </w:rPr>
        <w:t>облюдать зоогигиенические нормы содержания и кормления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27A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Pr="00AB3598">
        <w:rPr>
          <w:rFonts w:ascii="Times New Roman" w:hAnsi="Times New Roman" w:cs="Times New Roman"/>
          <w:sz w:val="24"/>
          <w:szCs w:val="24"/>
          <w:lang w:eastAsia="ru-RU"/>
        </w:rPr>
        <w:t>облюдать меры личной гигиены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227A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пр</w:t>
      </w:r>
      <w:r w:rsidRPr="00AB3598">
        <w:rPr>
          <w:rFonts w:ascii="Times New Roman" w:hAnsi="Times New Roman" w:cs="Times New Roman"/>
          <w:sz w:val="24"/>
          <w:szCs w:val="24"/>
          <w:lang w:eastAsia="ru-RU"/>
        </w:rPr>
        <w:t xml:space="preserve">иобретать продукты животноводства в строго установленных местах 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торговли;</w:t>
      </w:r>
    </w:p>
    <w:p w:rsidR="00E0227A" w:rsidRPr="00AB3598" w:rsidRDefault="00E0227A" w:rsidP="00E0227A">
      <w:pPr>
        <w:pStyle w:val="a5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з</w:t>
      </w:r>
      <w:r w:rsidRPr="00AB3598">
        <w:rPr>
          <w:rFonts w:ascii="Times New Roman" w:hAnsi="Times New Roman" w:cs="Times New Roman"/>
          <w:sz w:val="24"/>
          <w:szCs w:val="24"/>
          <w:lang w:eastAsia="ru-RU"/>
        </w:rPr>
        <w:t>апрещено выбрасывать трупы животных, боенские отходы на свалки, лесные массивы, обочины дорог и др., производить захоронение в землю.</w:t>
      </w:r>
    </w:p>
    <w:p w:rsidR="00E0227A" w:rsidRDefault="00E0227A" w:rsidP="00E0227A">
      <w:pPr>
        <w:pStyle w:val="a5"/>
        <w:ind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8E9" w:rsidRPr="000F1676" w:rsidRDefault="00E0227A" w:rsidP="00E0227A">
      <w:pPr>
        <w:pStyle w:val="a5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98">
        <w:rPr>
          <w:rFonts w:ascii="Times New Roman" w:hAnsi="Times New Roman" w:cs="Times New Roman"/>
          <w:b/>
          <w:sz w:val="24"/>
          <w:szCs w:val="24"/>
        </w:rPr>
        <w:t xml:space="preserve">Только соблюдение обязательных ветеринарных требований позволит оградить Ваших животных от </w:t>
      </w:r>
      <w:r w:rsidRPr="00AB35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особо опасных инфекционных заболеваний (в том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числе общих для человека и животных).</w:t>
      </w:r>
    </w:p>
    <w:sectPr w:rsidR="004E38E9" w:rsidRPr="000F1676" w:rsidSect="004D4E3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69"/>
    <w:rsid w:val="000B0AC1"/>
    <w:rsid w:val="000F1676"/>
    <w:rsid w:val="00425D39"/>
    <w:rsid w:val="004A3332"/>
    <w:rsid w:val="004C0969"/>
    <w:rsid w:val="004D4E3C"/>
    <w:rsid w:val="004E38E9"/>
    <w:rsid w:val="005424FB"/>
    <w:rsid w:val="005E01BF"/>
    <w:rsid w:val="006B4B89"/>
    <w:rsid w:val="007615A0"/>
    <w:rsid w:val="008C51F9"/>
    <w:rsid w:val="00E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6456-CDF3-4835-92CD-7C3BDC3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8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E9"/>
    <w:rPr>
      <w:b/>
      <w:bCs/>
    </w:rPr>
  </w:style>
  <w:style w:type="paragraph" w:styleId="a5">
    <w:name w:val="No Spacing"/>
    <w:uiPriority w:val="1"/>
    <w:qFormat/>
    <w:rsid w:val="00E02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75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6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8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Светлана Анатольевна</dc:creator>
  <cp:keywords/>
  <dc:description/>
  <cp:lastModifiedBy>Корнеева Светлана Анатольевна</cp:lastModifiedBy>
  <cp:revision>6</cp:revision>
  <cp:lastPrinted>2016-10-13T03:46:00Z</cp:lastPrinted>
  <dcterms:created xsi:type="dcterms:W3CDTF">2016-10-13T00:20:00Z</dcterms:created>
  <dcterms:modified xsi:type="dcterms:W3CDTF">2016-10-13T21:22:00Z</dcterms:modified>
</cp:coreProperties>
</file>